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A39" w:rsidRPr="00667AFD" w:rsidRDefault="00B52A39" w:rsidP="00B52A39">
      <w:pPr>
        <w:widowControl w:val="0"/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:rsidR="00883B9C" w:rsidRPr="0003147C" w:rsidRDefault="00883B9C" w:rsidP="00883B9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0" w:name="_Hlk60742441"/>
      <w:r w:rsidRPr="0003147C">
        <w:rPr>
          <w:rFonts w:ascii="Times New Roman" w:hAnsi="Times New Roman" w:cs="Times New Roman"/>
          <w:b/>
          <w:sz w:val="28"/>
          <w:szCs w:val="26"/>
        </w:rPr>
        <w:t>Министерство образования и науки Республики Татарстан</w:t>
      </w:r>
    </w:p>
    <w:p w:rsidR="00883B9C" w:rsidRPr="0003147C" w:rsidRDefault="00883B9C" w:rsidP="00883B9C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3147C">
        <w:rPr>
          <w:rFonts w:ascii="Times New Roman" w:hAnsi="Times New Roman" w:cs="Times New Roman"/>
          <w:b/>
          <w:sz w:val="28"/>
          <w:szCs w:val="26"/>
        </w:rPr>
        <w:t>ГАПОУ «Казанский политехнический колледж»</w:t>
      </w:r>
    </w:p>
    <w:p w:rsidR="00883B9C" w:rsidRPr="00667AFD" w:rsidRDefault="00883B9C" w:rsidP="00883B9C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83B9C" w:rsidRPr="00667AFD" w:rsidRDefault="00883B9C" w:rsidP="00883B9C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10105"/>
        <w:gridCol w:w="10105"/>
      </w:tblGrid>
      <w:tr w:rsidR="00BF21E5" w:rsidRPr="00667AFD" w:rsidTr="00813225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500"/>
              <w:gridCol w:w="5389"/>
            </w:tblGrid>
            <w:tr w:rsidR="00BF21E5" w:rsidRPr="00C33AB8" w:rsidTr="00C44D8F"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21E5" w:rsidRPr="00C33AB8" w:rsidRDefault="00BF21E5" w:rsidP="00BF21E5">
                  <w:pPr>
                    <w:pStyle w:val="14"/>
                    <w:shd w:val="clear" w:color="auto" w:fill="auto"/>
                    <w:ind w:left="20" w:right="8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33AB8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br w:type="page"/>
                  </w:r>
                  <w:r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СОГЛАСОВАНО:</w:t>
                  </w:r>
                </w:p>
                <w:p w:rsidR="00BF21E5" w:rsidRPr="00C33AB8" w:rsidRDefault="00BF21E5" w:rsidP="00BF21E5">
                  <w:pPr>
                    <w:pStyle w:val="14"/>
                    <w:shd w:val="clear" w:color="auto" w:fill="auto"/>
                    <w:ind w:left="20" w:right="8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Зам.директора по НМР</w:t>
                  </w:r>
                </w:p>
                <w:p w:rsidR="00BF21E5" w:rsidRPr="00C33AB8" w:rsidRDefault="00BF21E5" w:rsidP="00BF21E5">
                  <w:pPr>
                    <w:pStyle w:val="14"/>
                    <w:shd w:val="clear" w:color="auto" w:fill="auto"/>
                    <w:ind w:left="20" w:right="8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_________Садыкова Л.Т.</w:t>
                  </w:r>
                </w:p>
                <w:p w:rsidR="00BF21E5" w:rsidRPr="00C33AB8" w:rsidRDefault="00F37E3F" w:rsidP="00F37E3F">
                  <w:pPr>
                    <w:pStyle w:val="14"/>
                    <w:shd w:val="clear" w:color="auto" w:fill="auto"/>
                    <w:ind w:left="20" w:right="8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31.08.</w:t>
                  </w:r>
                  <w:r w:rsidR="00BF21E5"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</w:t>
                  </w:r>
                  <w:r w:rsidR="006457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BF21E5"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21E5" w:rsidRPr="00C33AB8" w:rsidRDefault="00BF21E5" w:rsidP="0087607B">
                  <w:pPr>
                    <w:pStyle w:val="14"/>
                    <w:shd w:val="clear" w:color="auto" w:fill="auto"/>
                    <w:spacing w:line="394" w:lineRule="exact"/>
                    <w:ind w:left="2480" w:hanging="117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УТВЕРЖДАЮ:</w:t>
                  </w:r>
                </w:p>
                <w:p w:rsidR="00BF21E5" w:rsidRPr="00C33AB8" w:rsidRDefault="0087607B" w:rsidP="00BF21E5">
                  <w:pPr>
                    <w:pStyle w:val="14"/>
                    <w:shd w:val="clear" w:color="auto" w:fill="auto"/>
                    <w:spacing w:line="394" w:lineRule="exact"/>
                    <w:ind w:left="2480" w:hanging="117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 директора</w:t>
                  </w:r>
                  <w:r w:rsidR="00BF21E5"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УПР</w:t>
                  </w:r>
                </w:p>
                <w:p w:rsidR="00BF21E5" w:rsidRPr="00C33AB8" w:rsidRDefault="00BF21E5" w:rsidP="00BF21E5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33AB8">
                    <w:rPr>
                      <w:rFonts w:ascii="Times New Roman" w:hAnsi="Times New Roman"/>
                      <w:sz w:val="28"/>
                      <w:szCs w:val="28"/>
                    </w:rPr>
                    <w:t>__________С.В.Исаева</w:t>
                  </w:r>
                </w:p>
                <w:p w:rsidR="00BF21E5" w:rsidRPr="00C33AB8" w:rsidRDefault="00F37E3F" w:rsidP="00BF21E5">
                  <w:pPr>
                    <w:pStyle w:val="14"/>
                    <w:shd w:val="clear" w:color="auto" w:fill="auto"/>
                    <w:tabs>
                      <w:tab w:val="left" w:leader="underscore" w:pos="1234"/>
                    </w:tabs>
                    <w:ind w:left="2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«31»08.</w:t>
                  </w:r>
                  <w:r w:rsidR="00BF21E5"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6457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BF21E5"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  <w:p w:rsidR="00BF21E5" w:rsidRPr="00C33AB8" w:rsidRDefault="00BF21E5" w:rsidP="00BF21E5">
                  <w:pPr>
                    <w:spacing w:line="370" w:lineRule="exac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BF21E5" w:rsidRDefault="00BF21E5" w:rsidP="00BF21E5"/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500"/>
              <w:gridCol w:w="5389"/>
            </w:tblGrid>
            <w:tr w:rsidR="00BF21E5" w:rsidRPr="00C33AB8" w:rsidTr="00C44D8F"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21E5" w:rsidRPr="00C33AB8" w:rsidRDefault="00BF21E5" w:rsidP="00BF21E5">
                  <w:pPr>
                    <w:pStyle w:val="14"/>
                    <w:shd w:val="clear" w:color="auto" w:fill="auto"/>
                    <w:ind w:left="20" w:right="8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33AB8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br w:type="page"/>
                  </w:r>
                  <w:r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СОГЛАСОВАНО:</w:t>
                  </w:r>
                </w:p>
                <w:p w:rsidR="00BF21E5" w:rsidRPr="00C33AB8" w:rsidRDefault="00BF21E5" w:rsidP="00BF21E5">
                  <w:pPr>
                    <w:pStyle w:val="14"/>
                    <w:shd w:val="clear" w:color="auto" w:fill="auto"/>
                    <w:ind w:left="20" w:right="8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Зам.директора по НМР</w:t>
                  </w:r>
                </w:p>
                <w:p w:rsidR="00BF21E5" w:rsidRPr="00C33AB8" w:rsidRDefault="00BF21E5" w:rsidP="00BF21E5">
                  <w:pPr>
                    <w:pStyle w:val="14"/>
                    <w:shd w:val="clear" w:color="auto" w:fill="auto"/>
                    <w:ind w:left="20" w:right="8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_________Садыкова Л.Т.</w:t>
                  </w:r>
                </w:p>
                <w:p w:rsidR="00BF21E5" w:rsidRPr="00C33AB8" w:rsidRDefault="00BF21E5" w:rsidP="00BF21E5">
                  <w:pPr>
                    <w:pStyle w:val="14"/>
                    <w:shd w:val="clear" w:color="auto" w:fill="auto"/>
                    <w:ind w:left="20" w:right="8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 2018 г.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21E5" w:rsidRPr="00C33AB8" w:rsidRDefault="00BF21E5" w:rsidP="00BF21E5">
                  <w:pPr>
                    <w:pStyle w:val="14"/>
                    <w:shd w:val="clear" w:color="auto" w:fill="auto"/>
                    <w:spacing w:line="394" w:lineRule="exact"/>
                    <w:ind w:left="2480" w:hanging="117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УТВЕРЖДАЮ:</w:t>
                  </w:r>
                </w:p>
                <w:p w:rsidR="00BF21E5" w:rsidRPr="00C33AB8" w:rsidRDefault="00BF21E5" w:rsidP="00BF21E5">
                  <w:pPr>
                    <w:pStyle w:val="14"/>
                    <w:shd w:val="clear" w:color="auto" w:fill="auto"/>
                    <w:spacing w:line="394" w:lineRule="exact"/>
                    <w:ind w:left="2480" w:hanging="117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 директора  по УПР</w:t>
                  </w:r>
                </w:p>
                <w:p w:rsidR="00BF21E5" w:rsidRPr="00C33AB8" w:rsidRDefault="00BF21E5" w:rsidP="00BF21E5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33AB8">
                    <w:rPr>
                      <w:rFonts w:ascii="Times New Roman" w:hAnsi="Times New Roman"/>
                      <w:sz w:val="28"/>
                      <w:szCs w:val="28"/>
                    </w:rPr>
                    <w:t>__________С.В.Исаева</w:t>
                  </w:r>
                </w:p>
                <w:p w:rsidR="00BF21E5" w:rsidRPr="00C33AB8" w:rsidRDefault="00BF21E5" w:rsidP="00BF21E5">
                  <w:pPr>
                    <w:pStyle w:val="14"/>
                    <w:shd w:val="clear" w:color="auto" w:fill="auto"/>
                    <w:tabs>
                      <w:tab w:val="left" w:leader="underscore" w:pos="1234"/>
                    </w:tabs>
                    <w:ind w:left="2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33A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«____»______2018 г.</w:t>
                  </w:r>
                </w:p>
                <w:p w:rsidR="00BF21E5" w:rsidRPr="00C33AB8" w:rsidRDefault="00BF21E5" w:rsidP="00BF21E5">
                  <w:pPr>
                    <w:spacing w:line="370" w:lineRule="exac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BF21E5" w:rsidRDefault="00BF21E5" w:rsidP="00BF21E5"/>
        </w:tc>
      </w:tr>
      <w:bookmarkEnd w:id="0"/>
    </w:tbl>
    <w:p w:rsidR="00883B9C" w:rsidRPr="00667AFD" w:rsidRDefault="00883B9C" w:rsidP="00883B9C">
      <w:pPr>
        <w:widowControl w:val="0"/>
        <w:spacing w:line="276" w:lineRule="auto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883B9C" w:rsidRPr="00667AFD" w:rsidRDefault="00883B9C" w:rsidP="00883B9C">
      <w:pPr>
        <w:widowControl w:val="0"/>
        <w:spacing w:line="276" w:lineRule="auto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883B9C" w:rsidRPr="00667AFD" w:rsidRDefault="00883B9C" w:rsidP="00F37E3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 w:rsidRPr="00667AFD">
        <w:rPr>
          <w:rFonts w:ascii="Times New Roman" w:hAnsi="Times New Roman" w:cs="Times New Roman"/>
          <w:b/>
          <w:noProof/>
          <w:sz w:val="26"/>
          <w:szCs w:val="26"/>
        </w:rPr>
        <w:t>РАБОЧАЯ ПРОГРАММА ПРОИЗВОДСТВЕННОЙ ПРАКТИКИ</w:t>
      </w:r>
    </w:p>
    <w:p w:rsidR="00883B9C" w:rsidRDefault="00883B9C" w:rsidP="00F37E3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 w:rsidRPr="00667AFD">
        <w:rPr>
          <w:rFonts w:ascii="Times New Roman" w:hAnsi="Times New Roman" w:cs="Times New Roman"/>
          <w:b/>
          <w:noProof/>
          <w:sz w:val="26"/>
          <w:szCs w:val="26"/>
        </w:rPr>
        <w:t>ПМ 01. Ведение процесса по монтажу, технической эксплуатации и обслуживанию холодильно-компрессорных машин и установок (по отраслям)</w:t>
      </w:r>
    </w:p>
    <w:p w:rsidR="00F37E3F" w:rsidRDefault="00F37E3F" w:rsidP="00F37E3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t>Профессиональный модуль</w:t>
      </w:r>
    </w:p>
    <w:p w:rsidR="00F37E3F" w:rsidRPr="00667AFD" w:rsidRDefault="00F37E3F" w:rsidP="00F37E3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t>программы подготовки специалистов среднего звена</w:t>
      </w:r>
    </w:p>
    <w:p w:rsidR="00883B9C" w:rsidRPr="00667AFD" w:rsidRDefault="00F37E3F" w:rsidP="00F37E3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bookmarkStart w:id="1" w:name="_Hlk60743277"/>
      <w:r>
        <w:rPr>
          <w:rFonts w:ascii="Times New Roman" w:hAnsi="Times New Roman" w:cs="Times New Roman"/>
          <w:b/>
          <w:noProof/>
          <w:sz w:val="26"/>
          <w:szCs w:val="26"/>
        </w:rPr>
        <w:t xml:space="preserve">по </w:t>
      </w:r>
      <w:r w:rsidR="00883B9C" w:rsidRPr="00667AFD">
        <w:rPr>
          <w:rFonts w:ascii="Times New Roman" w:hAnsi="Times New Roman" w:cs="Times New Roman"/>
          <w:b/>
          <w:noProof/>
          <w:sz w:val="26"/>
          <w:szCs w:val="26"/>
        </w:rPr>
        <w:t>специальности</w:t>
      </w:r>
      <w:r>
        <w:rPr>
          <w:rFonts w:ascii="Times New Roman" w:hAnsi="Times New Roman" w:cs="Times New Roman"/>
          <w:b/>
          <w:noProof/>
          <w:sz w:val="26"/>
          <w:szCs w:val="26"/>
        </w:rPr>
        <w:t xml:space="preserve"> 15.02.06 </w:t>
      </w:r>
      <w:r w:rsidR="00883B9C" w:rsidRPr="00667AFD">
        <w:rPr>
          <w:rFonts w:ascii="Times New Roman" w:hAnsi="Times New Roman" w:cs="Times New Roman"/>
          <w:b/>
          <w:noProof/>
          <w:sz w:val="26"/>
          <w:szCs w:val="26"/>
        </w:rPr>
        <w:t>Монтаж и техническая эксплуатация холодильно-</w:t>
      </w:r>
      <w:r>
        <w:rPr>
          <w:rFonts w:ascii="Times New Roman" w:hAnsi="Times New Roman" w:cs="Times New Roman"/>
          <w:b/>
          <w:noProof/>
          <w:sz w:val="26"/>
          <w:szCs w:val="26"/>
        </w:rPr>
        <w:t>компрессорных машин и установок</w:t>
      </w:r>
      <w:r w:rsidR="00883B9C" w:rsidRPr="00667AFD">
        <w:rPr>
          <w:rFonts w:ascii="Times New Roman" w:hAnsi="Times New Roman" w:cs="Times New Roman"/>
          <w:b/>
          <w:noProof/>
          <w:sz w:val="26"/>
          <w:szCs w:val="26"/>
        </w:rPr>
        <w:t xml:space="preserve"> (по отраслям)</w:t>
      </w:r>
      <w:bookmarkEnd w:id="1"/>
    </w:p>
    <w:p w:rsidR="00883B9C" w:rsidRPr="00667AFD" w:rsidRDefault="00883B9C" w:rsidP="00883B9C">
      <w:pPr>
        <w:widowControl w:val="0"/>
        <w:spacing w:line="276" w:lineRule="auto"/>
        <w:rPr>
          <w:rFonts w:ascii="Times New Roman" w:hAnsi="Times New Roman" w:cs="Times New Roman"/>
          <w:spacing w:val="-6"/>
          <w:sz w:val="26"/>
          <w:szCs w:val="26"/>
        </w:rPr>
      </w:pPr>
    </w:p>
    <w:p w:rsidR="0087607B" w:rsidRDefault="0087607B" w:rsidP="008760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</w:t>
      </w:r>
    </w:p>
    <w:p w:rsidR="0087607B" w:rsidRDefault="0087607B" w:rsidP="008760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07B" w:rsidRDefault="0087607B" w:rsidP="008760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07B" w:rsidRDefault="0087607B" w:rsidP="008760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07B" w:rsidRDefault="0087607B" w:rsidP="008760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07B" w:rsidRDefault="0087607B" w:rsidP="008760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07B" w:rsidRPr="0087607B" w:rsidRDefault="0087607B" w:rsidP="008760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</w:t>
      </w:r>
      <w:r w:rsidRPr="0087607B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Рассмотрена на заседании</w:t>
      </w:r>
    </w:p>
    <w:p w:rsidR="0087607B" w:rsidRPr="0087607B" w:rsidRDefault="0087607B" w:rsidP="00876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0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87607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предметно-цикловой комиссии</w:t>
      </w:r>
    </w:p>
    <w:p w:rsidR="0087607B" w:rsidRPr="0087607B" w:rsidRDefault="0087607B" w:rsidP="0087607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07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общепрофессиональных дисциплин</w:t>
      </w:r>
    </w:p>
    <w:p w:rsidR="0087607B" w:rsidRPr="0087607B" w:rsidRDefault="0087607B" w:rsidP="00876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0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Протокол №1</w:t>
      </w:r>
    </w:p>
    <w:p w:rsidR="0087607B" w:rsidRPr="0087607B" w:rsidRDefault="0087607B" w:rsidP="00876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0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от «31» 08. 2020г.</w:t>
      </w:r>
    </w:p>
    <w:p w:rsidR="0087607B" w:rsidRPr="0087607B" w:rsidRDefault="0087607B" w:rsidP="0087607B">
      <w:pPr>
        <w:tabs>
          <w:tab w:val="left" w:pos="4536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760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8760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Председатель ПЦК_______</w:t>
      </w:r>
    </w:p>
    <w:p w:rsidR="00883B9C" w:rsidRPr="00667AFD" w:rsidRDefault="00883B9C" w:rsidP="00883B9C">
      <w:pPr>
        <w:widowControl w:val="0"/>
        <w:spacing w:line="276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p w:rsidR="00883B9C" w:rsidRDefault="00883B9C" w:rsidP="00883B9C">
      <w:pPr>
        <w:widowControl w:val="0"/>
        <w:spacing w:line="276" w:lineRule="auto"/>
        <w:rPr>
          <w:rFonts w:ascii="Times New Roman" w:hAnsi="Times New Roman" w:cs="Times New Roman"/>
          <w:spacing w:val="-6"/>
          <w:sz w:val="26"/>
          <w:szCs w:val="26"/>
        </w:rPr>
      </w:pPr>
    </w:p>
    <w:p w:rsidR="0087607B" w:rsidRDefault="0087607B" w:rsidP="00883B9C">
      <w:pPr>
        <w:widowControl w:val="0"/>
        <w:spacing w:line="276" w:lineRule="auto"/>
        <w:rPr>
          <w:rFonts w:ascii="Times New Roman" w:hAnsi="Times New Roman" w:cs="Times New Roman"/>
          <w:spacing w:val="-6"/>
          <w:sz w:val="26"/>
          <w:szCs w:val="26"/>
        </w:rPr>
      </w:pPr>
    </w:p>
    <w:p w:rsidR="0087607B" w:rsidRPr="00667AFD" w:rsidRDefault="0087607B" w:rsidP="00883B9C">
      <w:pPr>
        <w:widowControl w:val="0"/>
        <w:spacing w:line="276" w:lineRule="auto"/>
        <w:rPr>
          <w:rFonts w:ascii="Times New Roman" w:hAnsi="Times New Roman" w:cs="Times New Roman"/>
          <w:spacing w:val="-6"/>
          <w:sz w:val="26"/>
          <w:szCs w:val="26"/>
        </w:rPr>
      </w:pPr>
    </w:p>
    <w:p w:rsidR="00BF21E5" w:rsidRPr="00F37E3F" w:rsidRDefault="00F37E3F" w:rsidP="00F37E3F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E3F">
        <w:rPr>
          <w:rFonts w:ascii="Times New Roman" w:eastAsia="Times New Roman" w:hAnsi="Times New Roman" w:cs="Times New Roman"/>
          <w:sz w:val="26"/>
          <w:szCs w:val="26"/>
          <w:lang w:eastAsia="ru-RU"/>
        </w:rPr>
        <w:t>2020г.</w:t>
      </w:r>
    </w:p>
    <w:p w:rsidR="00A02CB6" w:rsidRDefault="00A02CB6" w:rsidP="00FE01F1">
      <w:pPr>
        <w:spacing w:line="360" w:lineRule="auto"/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bookmarkStart w:id="2" w:name="_GoBack"/>
      <w:bookmarkEnd w:id="2"/>
    </w:p>
    <w:p w:rsidR="00A02CB6" w:rsidRDefault="004E5ED6" w:rsidP="00FE01F1">
      <w:pPr>
        <w:spacing w:line="360" w:lineRule="auto"/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02CB6">
        <w:rPr>
          <w:rFonts w:ascii="Times New Roman" w:hAnsi="Times New Roman" w:cs="Times New Roman"/>
          <w:spacing w:val="-6"/>
          <w:sz w:val="28"/>
          <w:szCs w:val="28"/>
        </w:rPr>
        <w:t xml:space="preserve">Рабочая  программа </w:t>
      </w:r>
      <w:r w:rsidR="00857B55" w:rsidRPr="00A02CB6">
        <w:rPr>
          <w:rFonts w:ascii="Times New Roman" w:hAnsi="Times New Roman" w:cs="Times New Roman"/>
          <w:spacing w:val="-6"/>
          <w:sz w:val="28"/>
          <w:szCs w:val="28"/>
        </w:rPr>
        <w:t xml:space="preserve">производственной </w:t>
      </w:r>
      <w:r w:rsidR="00CC7353" w:rsidRPr="00A02CB6">
        <w:rPr>
          <w:rFonts w:ascii="Times New Roman" w:hAnsi="Times New Roman" w:cs="Times New Roman"/>
          <w:spacing w:val="-6"/>
          <w:sz w:val="28"/>
          <w:szCs w:val="28"/>
        </w:rPr>
        <w:t xml:space="preserve"> практики</w:t>
      </w:r>
      <w:r w:rsidRPr="00A02CB6">
        <w:rPr>
          <w:rFonts w:ascii="Times New Roman" w:hAnsi="Times New Roman" w:cs="Times New Roman"/>
          <w:spacing w:val="-6"/>
          <w:sz w:val="28"/>
          <w:szCs w:val="28"/>
        </w:rPr>
        <w:t xml:space="preserve"> модуля  ПМ01 разработана на основе</w:t>
      </w:r>
      <w:r w:rsidR="00A02CB6" w:rsidRPr="00A02CB6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B6692D" w:rsidRPr="00B6692D" w:rsidRDefault="00B6692D" w:rsidP="00B6692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692D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B6692D">
        <w:rPr>
          <w:rFonts w:ascii="Times New Roman" w:eastAsia="Impact" w:hAnsi="Times New Roman" w:cs="Times New Roman"/>
          <w:bCs/>
          <w:color w:val="000000"/>
          <w:sz w:val="28"/>
          <w:szCs w:val="28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B6692D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B6692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 xml:space="preserve"> входит в состав УГС 15.00.00 Машиностроение</w:t>
      </w:r>
      <w:r w:rsidRPr="00B6692D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B6692D">
        <w:rPr>
          <w:rFonts w:ascii="Times New Roman" w:hAnsi="Times New Roman" w:cs="Times New Roman"/>
          <w:sz w:val="28"/>
          <w:szCs w:val="28"/>
          <w:lang w:eastAsia="ru-RU"/>
        </w:rPr>
        <w:t xml:space="preserve"> приказ №348 от 18 апреля 2014 года,</w:t>
      </w:r>
    </w:p>
    <w:p w:rsidR="0086146E" w:rsidRPr="00A02CB6" w:rsidRDefault="00A02CB6" w:rsidP="00FE01F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2CB6">
        <w:rPr>
          <w:rFonts w:ascii="Times New Roman" w:hAnsi="Times New Roman" w:cs="Times New Roman"/>
          <w:noProof/>
          <w:sz w:val="28"/>
          <w:szCs w:val="28"/>
        </w:rPr>
        <w:t>-</w:t>
      </w:r>
      <w:r w:rsidR="0086146E" w:rsidRPr="00A02CB6"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программы</w:t>
      </w:r>
      <w:r w:rsidRPr="00A02CB6">
        <w:rPr>
          <w:rFonts w:ascii="Times New Roman" w:hAnsi="Times New Roman" w:cs="Times New Roman"/>
          <w:spacing w:val="-6"/>
          <w:sz w:val="28"/>
          <w:szCs w:val="28"/>
        </w:rPr>
        <w:t xml:space="preserve"> по специальности 15.02.06 </w:t>
      </w:r>
      <w:r w:rsidR="0086146E" w:rsidRPr="00A02C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6146E" w:rsidRPr="00A02CB6">
        <w:rPr>
          <w:rFonts w:ascii="Times New Roman" w:hAnsi="Times New Roman" w:cs="Times New Roman"/>
          <w:noProof/>
          <w:sz w:val="28"/>
          <w:szCs w:val="28"/>
        </w:rPr>
        <w:t>Монтаж и техническая эксплуатация холодильно-</w:t>
      </w:r>
      <w:r w:rsidRPr="00A02CB6">
        <w:rPr>
          <w:rFonts w:ascii="Times New Roman" w:hAnsi="Times New Roman" w:cs="Times New Roman"/>
          <w:noProof/>
          <w:sz w:val="28"/>
          <w:szCs w:val="28"/>
        </w:rPr>
        <w:t>компрессорных машин и установок</w:t>
      </w:r>
      <w:r w:rsidR="0086146E" w:rsidRPr="00A02CB6">
        <w:rPr>
          <w:rFonts w:ascii="Times New Roman" w:hAnsi="Times New Roman" w:cs="Times New Roman"/>
          <w:noProof/>
          <w:sz w:val="28"/>
          <w:szCs w:val="28"/>
        </w:rPr>
        <w:t xml:space="preserve"> (по отраслям)</w:t>
      </w:r>
      <w:r>
        <w:rPr>
          <w:rFonts w:ascii="Times New Roman" w:hAnsi="Times New Roman" w:cs="Times New Roman"/>
          <w:noProof/>
          <w:sz w:val="28"/>
          <w:szCs w:val="28"/>
        </w:rPr>
        <w:t>,2020г.</w:t>
      </w:r>
    </w:p>
    <w:p w:rsidR="00B52A39" w:rsidRPr="00A02CB6" w:rsidRDefault="00B52A39" w:rsidP="00FE01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A02CB6" w:rsidRDefault="00B52A39" w:rsidP="00FE01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A02CB6" w:rsidRDefault="00B52A39" w:rsidP="00FE01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2CB6">
        <w:rPr>
          <w:rFonts w:ascii="Times New Roman" w:hAnsi="Times New Roman" w:cs="Times New Roman"/>
          <w:sz w:val="28"/>
          <w:szCs w:val="28"/>
        </w:rPr>
        <w:t>Организация - разработчик:</w:t>
      </w:r>
      <w:r w:rsidR="00EB6AAC" w:rsidRPr="00A02CB6">
        <w:rPr>
          <w:rFonts w:ascii="Times New Roman" w:hAnsi="Times New Roman" w:cs="Times New Roman"/>
          <w:sz w:val="28"/>
          <w:szCs w:val="28"/>
        </w:rPr>
        <w:t xml:space="preserve"> </w:t>
      </w:r>
      <w:r w:rsidRPr="00A02CB6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:rsidR="00EC20D0" w:rsidRPr="00A02CB6" w:rsidRDefault="00A02CB6" w:rsidP="00FE01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  <w:r w:rsidR="004E5ED6" w:rsidRPr="00A02CB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Лебедева А.С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A84344" w:rsidRPr="00A02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</w:t>
      </w:r>
    </w:p>
    <w:p w:rsidR="00EC20D0" w:rsidRPr="00A02CB6" w:rsidRDefault="00EC20D0" w:rsidP="00FE01F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A02CB6" w:rsidRDefault="00EC20D0" w:rsidP="004E5E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667AFD" w:rsidRDefault="00EC20D0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667AFD" w:rsidRDefault="00B52A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C20D0" w:rsidRPr="00667AFD" w:rsidRDefault="00EC20D0" w:rsidP="0028327F">
      <w:pPr>
        <w:spacing w:after="0" w:line="360" w:lineRule="auto"/>
        <w:ind w:firstLine="31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1.Паспорт рабочей программы </w:t>
      </w:r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производственной  практики </w:t>
      </w:r>
      <w:r w:rsidR="00857B55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……….3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2.Результаты освоения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производственной  практики </w:t>
      </w:r>
      <w:r w:rsidR="00857B55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…….…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…..7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3.Структура и содержание </w:t>
      </w:r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производственной  практики 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</w:t>
      </w:r>
      <w:r w:rsidR="00857B55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...9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4.Условия реализации рабочей программы </w:t>
      </w:r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производственной  практики 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5.Контроль и оценка результатов освоения </w:t>
      </w:r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производственной  практики 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667AFD" w:rsidRDefault="004E5ED6" w:rsidP="004E5E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97682" w:rsidRPr="00667AFD" w:rsidRDefault="00197682" w:rsidP="001976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1.Паспорт рабочей программы </w:t>
      </w:r>
      <w:r w:rsidR="003C5677" w:rsidRPr="00667AFD">
        <w:rPr>
          <w:rFonts w:ascii="Times New Roman" w:hAnsi="Times New Roman" w:cs="Times New Roman"/>
          <w:b/>
          <w:spacing w:val="-6"/>
          <w:sz w:val="28"/>
          <w:szCs w:val="28"/>
        </w:rPr>
        <w:t>производственной  практики</w:t>
      </w:r>
    </w:p>
    <w:p w:rsidR="004E5ED6" w:rsidRPr="00667AFD" w:rsidRDefault="00765486" w:rsidP="007654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«</w:t>
      </w:r>
      <w:r w:rsidR="004E5ED6" w:rsidRPr="00667AFD">
        <w:rPr>
          <w:rFonts w:ascii="Times New Roman" w:hAnsi="Times New Roman" w:cs="Times New Roman"/>
          <w:b/>
          <w:sz w:val="28"/>
          <w:szCs w:val="28"/>
        </w:rPr>
        <w:t>Ведение процесса по монтажу, технической эксплуатации и обслуживанию холодильно-компрессорных машин и установок</w:t>
      </w:r>
      <w:r w:rsidRPr="00667AFD">
        <w:rPr>
          <w:rFonts w:ascii="Times New Roman" w:hAnsi="Times New Roman" w:cs="Times New Roman"/>
          <w:b/>
          <w:sz w:val="28"/>
          <w:szCs w:val="28"/>
        </w:rPr>
        <w:t>»</w:t>
      </w:r>
    </w:p>
    <w:p w:rsidR="00765486" w:rsidRPr="00667AFD" w:rsidRDefault="00765486" w:rsidP="007654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D6" w:rsidRPr="00667AFD" w:rsidRDefault="00197682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4E5ED6" w:rsidRPr="00667AFD" w:rsidRDefault="001C1E2E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Рабочая программа </w:t>
      </w:r>
      <w:r w:rsidR="004E5ED6" w:rsidRPr="00667AFD">
        <w:rPr>
          <w:rFonts w:ascii="Times New Roman" w:hAnsi="Times New Roman" w:cs="Times New Roman"/>
          <w:sz w:val="28"/>
          <w:szCs w:val="28"/>
        </w:rPr>
        <w:t xml:space="preserve"> </w:t>
      </w:r>
      <w:r w:rsidR="00A7197E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производственной 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 w:rsidR="00CC7353" w:rsidRPr="00667AFD">
        <w:rPr>
          <w:rFonts w:ascii="Times New Roman" w:hAnsi="Times New Roman" w:cs="Times New Roman"/>
          <w:sz w:val="28"/>
          <w:szCs w:val="28"/>
        </w:rPr>
        <w:t xml:space="preserve"> </w:t>
      </w:r>
      <w:r w:rsidR="004E5ED6" w:rsidRPr="00667AFD">
        <w:rPr>
          <w:rFonts w:ascii="Times New Roman" w:hAnsi="Times New Roman" w:cs="Times New Roman"/>
          <w:sz w:val="28"/>
          <w:szCs w:val="28"/>
        </w:rPr>
        <w:t>ПМ 01 является частью   основной профессиональной образовательной программы в соответствии с ФГОС п</w:t>
      </w:r>
      <w:r w:rsidR="00ED43F3">
        <w:rPr>
          <w:rFonts w:ascii="Times New Roman" w:hAnsi="Times New Roman" w:cs="Times New Roman"/>
          <w:sz w:val="28"/>
          <w:szCs w:val="28"/>
        </w:rPr>
        <w:t xml:space="preserve">о специальности  СПО 15.02.06  </w:t>
      </w:r>
      <w:r w:rsidR="004E5ED6" w:rsidRPr="00667AFD">
        <w:rPr>
          <w:rFonts w:ascii="Times New Roman" w:hAnsi="Times New Roman" w:cs="Times New Roman"/>
          <w:sz w:val="28"/>
          <w:szCs w:val="28"/>
        </w:rPr>
        <w:t>Монтаж и техническая эксплуатация холодильно-</w:t>
      </w:r>
      <w:r w:rsidR="00ED43F3">
        <w:rPr>
          <w:rFonts w:ascii="Times New Roman" w:hAnsi="Times New Roman" w:cs="Times New Roman"/>
          <w:sz w:val="28"/>
          <w:szCs w:val="28"/>
        </w:rPr>
        <w:t>компрессорных машин и установок</w:t>
      </w:r>
      <w:r w:rsidR="004E5ED6" w:rsidRPr="00667AFD">
        <w:rPr>
          <w:rFonts w:ascii="Times New Roman" w:hAnsi="Times New Roman" w:cs="Times New Roman"/>
          <w:sz w:val="28"/>
          <w:szCs w:val="28"/>
        </w:rPr>
        <w:t xml:space="preserve"> (по отраслям)  в части освоения основного вида профессиональной деятельности (ВПД):  </w:t>
      </w:r>
      <w:r w:rsidR="004E5ED6" w:rsidRPr="00667AFD">
        <w:rPr>
          <w:rFonts w:ascii="Times New Roman" w:hAnsi="Times New Roman" w:cs="Times New Roman"/>
          <w:b/>
          <w:sz w:val="28"/>
          <w:szCs w:val="28"/>
        </w:rPr>
        <w:t>организация  и  проведение  работ  по  монтажу,  технической  эксплуатации  и  обслуживанию,  организации  деятельности  первичных  трудовых  коллективов</w:t>
      </w:r>
      <w:r w:rsidR="004E5ED6" w:rsidRPr="00667AFD">
        <w:rPr>
          <w:rFonts w:ascii="Times New Roman" w:hAnsi="Times New Roman" w:cs="Times New Roman"/>
          <w:sz w:val="28"/>
          <w:szCs w:val="28"/>
        </w:rPr>
        <w:t xml:space="preserve">  и соответствующих профессиональных  компетенций (ПК):</w:t>
      </w:r>
    </w:p>
    <w:p w:rsidR="004E5ED6" w:rsidRPr="00667AF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       1. ПК 1.1. Осуществлять обслуживание и эксплуатацию холодильного оборудования.</w:t>
      </w:r>
    </w:p>
    <w:p w:rsidR="004E5ED6" w:rsidRPr="00667AF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       2. ПК 1.2. Обнаруживать неисправную работу и принимать меры для устранения и предупреждения отказов и аварий.</w:t>
      </w:r>
    </w:p>
    <w:p w:rsidR="004E5ED6" w:rsidRPr="00667AF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       3. ПК 1.3. Анализировать и оценивать режимы работы холодильного оборудования.</w:t>
      </w:r>
    </w:p>
    <w:p w:rsidR="004E5ED6" w:rsidRPr="00667AF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       4. ПК 1.4. Проводить работы по настройке и регулированию работы автоматизации холодильного оборудования.</w:t>
      </w:r>
    </w:p>
    <w:p w:rsidR="00197682" w:rsidRPr="00667AFD" w:rsidRDefault="004E5ED6" w:rsidP="00CC7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Рабочая программа профессионального модуля может быть использована в среднем профессиональном образовании для подготовки  обучающихся на базе основного общего и среднего (полного) общего  образован</w:t>
      </w:r>
      <w:r w:rsidR="00ED43F3">
        <w:rPr>
          <w:rFonts w:ascii="Times New Roman" w:hAnsi="Times New Roman" w:cs="Times New Roman"/>
          <w:sz w:val="28"/>
          <w:szCs w:val="28"/>
        </w:rPr>
        <w:t xml:space="preserve">ия  по специальности 15.02.06  </w:t>
      </w:r>
      <w:r w:rsidRPr="00667AFD">
        <w:rPr>
          <w:rFonts w:ascii="Times New Roman" w:hAnsi="Times New Roman" w:cs="Times New Roman"/>
          <w:sz w:val="28"/>
          <w:szCs w:val="28"/>
        </w:rPr>
        <w:t>Монтаж и техническая эксплуатация холодильно-</w:t>
      </w:r>
      <w:r w:rsidR="00ED43F3">
        <w:rPr>
          <w:rFonts w:ascii="Times New Roman" w:hAnsi="Times New Roman" w:cs="Times New Roman"/>
          <w:sz w:val="28"/>
          <w:szCs w:val="28"/>
        </w:rPr>
        <w:t>компрессорных машин и установок (по отраслям)</w:t>
      </w:r>
      <w:r w:rsidRPr="00667AFD">
        <w:rPr>
          <w:rFonts w:ascii="Times New Roman" w:hAnsi="Times New Roman" w:cs="Times New Roman"/>
          <w:sz w:val="28"/>
          <w:szCs w:val="28"/>
        </w:rPr>
        <w:t>.</w:t>
      </w:r>
    </w:p>
    <w:p w:rsidR="004E5ED6" w:rsidRPr="00667AFD" w:rsidRDefault="00CC7353" w:rsidP="00547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1.2</w:t>
      </w:r>
      <w:r w:rsidR="00197682" w:rsidRPr="00667AFD">
        <w:rPr>
          <w:rFonts w:ascii="Times New Roman" w:hAnsi="Times New Roman" w:cs="Times New Roman"/>
          <w:b/>
          <w:sz w:val="28"/>
          <w:szCs w:val="28"/>
        </w:rPr>
        <w:t xml:space="preserve">. Цели и задачи </w:t>
      </w:r>
      <w:r w:rsidR="00A7197E"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 практики</w:t>
      </w:r>
      <w:r w:rsidR="00A7197E" w:rsidRPr="00667AFD">
        <w:rPr>
          <w:rFonts w:ascii="Times New Roman" w:hAnsi="Times New Roman" w:cs="Times New Roman"/>
          <w:sz w:val="28"/>
          <w:szCs w:val="28"/>
        </w:rPr>
        <w:t xml:space="preserve"> </w:t>
      </w:r>
      <w:r w:rsidR="00197682" w:rsidRPr="00667AFD">
        <w:rPr>
          <w:rFonts w:ascii="Times New Roman" w:hAnsi="Times New Roman" w:cs="Times New Roman"/>
          <w:b/>
          <w:sz w:val="28"/>
          <w:szCs w:val="28"/>
        </w:rPr>
        <w:t>– требования к результатам освоения учебной дисциплины:</w:t>
      </w:r>
    </w:p>
    <w:p w:rsidR="004E5ED6" w:rsidRPr="00667AFD" w:rsidRDefault="004E5ED6" w:rsidP="00CC7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      </w:t>
      </w:r>
      <w:r w:rsidR="00CC7353" w:rsidRPr="00667AFD">
        <w:rPr>
          <w:rFonts w:ascii="Times New Roman" w:hAnsi="Times New Roman" w:cs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и общими компетенциями компетенциями обучающийся в ходе освоения программы практики должен:</w:t>
      </w:r>
    </w:p>
    <w:p w:rsidR="004E5ED6" w:rsidRPr="00667AFD" w:rsidRDefault="004E5ED6" w:rsidP="004E5E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4E5ED6" w:rsidRPr="00667AF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AFD">
        <w:rPr>
          <w:rFonts w:ascii="Times New Roman" w:eastAsia="Calibri" w:hAnsi="Times New Roman" w:cs="Times New Roman"/>
          <w:sz w:val="28"/>
          <w:szCs w:val="28"/>
        </w:rPr>
        <w:t>- осуществлять обслуживание и эксплуатацию холодильного оборудования;</w:t>
      </w:r>
    </w:p>
    <w:p w:rsidR="004E5ED6" w:rsidRPr="00667AF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AFD">
        <w:rPr>
          <w:rFonts w:ascii="Times New Roman" w:eastAsia="Calibri" w:hAnsi="Times New Roman" w:cs="Times New Roman"/>
          <w:sz w:val="28"/>
          <w:szCs w:val="28"/>
        </w:rPr>
        <w:t>- обнаруживать неисправную работу холодильного оборудования и принимать меры для устранения и предупреждения отказов и аварий;</w:t>
      </w:r>
    </w:p>
    <w:p w:rsidR="004E5ED6" w:rsidRPr="00667AF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AFD">
        <w:rPr>
          <w:rFonts w:ascii="Times New Roman" w:eastAsia="Calibri" w:hAnsi="Times New Roman" w:cs="Times New Roman"/>
          <w:sz w:val="28"/>
          <w:szCs w:val="28"/>
        </w:rPr>
        <w:lastRenderedPageBreak/>
        <w:t>- анализировать и оценивать режимы работы холодильного оборудования;</w:t>
      </w:r>
    </w:p>
    <w:p w:rsidR="004E5ED6" w:rsidRPr="00667AF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AFD">
        <w:rPr>
          <w:rFonts w:ascii="Times New Roman" w:eastAsia="Calibri" w:hAnsi="Times New Roman" w:cs="Times New Roman"/>
          <w:sz w:val="28"/>
          <w:szCs w:val="28"/>
        </w:rPr>
        <w:t>- проводить работы по настройке и регулированию работы систем автоматизации холодильного оборудования;</w:t>
      </w:r>
    </w:p>
    <w:p w:rsidR="004E5ED6" w:rsidRPr="00667AFD" w:rsidRDefault="004E5ED6" w:rsidP="004E5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-эксплуатировать холодильное оборудование;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 выполнять схемы монтажных узлов;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-осуществлять операции по монтажу холодильного оборудования;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-осуществлять операции по технической эксплуатации холодильного оборудования;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-осуществлять операции по обслуживанию холодильного оборудования;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-выбирать температурный режим работы холодильной установки;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-выбирать технологический режим переработки и хранения продукции;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-регулировать параметры работы холодильной установки;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-производить настройку контрольно- измерительных приборов;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-обеспечивать безопасную работу холодильной установки;</w:t>
      </w:r>
    </w:p>
    <w:p w:rsidR="001E794C" w:rsidRPr="001C1E2E" w:rsidRDefault="001E794C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t>термодинамическую сущность процессов по</w:t>
      </w:r>
      <w:r w:rsidRPr="001C1E2E">
        <w:rPr>
          <w:rStyle w:val="28"/>
          <w:rFonts w:eastAsiaTheme="minorHAnsi"/>
          <w:sz w:val="28"/>
          <w:szCs w:val="28"/>
        </w:rPr>
        <w:softHyphen/>
        <w:t xml:space="preserve">лучения холода; </w:t>
      </w:r>
    </w:p>
    <w:p w:rsidR="001E794C" w:rsidRPr="001C1E2E" w:rsidRDefault="001E794C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-применять методы холодиль</w:t>
      </w:r>
      <w:r w:rsidRPr="001C1E2E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Pr="001C1E2E">
        <w:rPr>
          <w:rFonts w:ascii="Times New Roman" w:hAnsi="Times New Roman" w:cs="Times New Roman"/>
          <w:sz w:val="28"/>
          <w:szCs w:val="28"/>
        </w:rPr>
        <w:softHyphen/>
        <w:t>ских процессов получения, переработки, хранения и реализации биологически полноценной и экологиче</w:t>
      </w:r>
      <w:r w:rsidRPr="001C1E2E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1E794C" w:rsidRPr="001C1E2E" w:rsidRDefault="00E106EE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</w:t>
      </w:r>
      <w:r w:rsidR="001E794C" w:rsidRPr="001C1E2E">
        <w:rPr>
          <w:rFonts w:ascii="Times New Roman" w:hAnsi="Times New Roman" w:cs="Times New Roman"/>
          <w:sz w:val="28"/>
          <w:szCs w:val="28"/>
        </w:rPr>
        <w:t>выполнять расчеты холодильных машин, ап</w:t>
      </w:r>
      <w:r w:rsidR="001E794C" w:rsidRPr="001C1E2E">
        <w:rPr>
          <w:rFonts w:ascii="Times New Roman" w:hAnsi="Times New Roman" w:cs="Times New Roman"/>
          <w:sz w:val="28"/>
          <w:szCs w:val="28"/>
        </w:rPr>
        <w:softHyphen/>
        <w:t xml:space="preserve">паратов и установок; </w:t>
      </w:r>
    </w:p>
    <w:p w:rsidR="005B1C26" w:rsidRPr="00667AFD" w:rsidRDefault="005B1C26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1C1E2E" w:rsidRDefault="00E106EE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</w:t>
      </w:r>
      <w:r w:rsidR="001E794C" w:rsidRPr="001C1E2E">
        <w:rPr>
          <w:rFonts w:ascii="Times New Roman" w:hAnsi="Times New Roman" w:cs="Times New Roman"/>
          <w:sz w:val="28"/>
          <w:szCs w:val="28"/>
        </w:rPr>
        <w:t>применять методы холодиль</w:t>
      </w:r>
      <w:r w:rsidR="001E794C" w:rsidRPr="001C1E2E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="001E794C" w:rsidRPr="001C1E2E">
        <w:rPr>
          <w:rFonts w:ascii="Times New Roman" w:hAnsi="Times New Roman" w:cs="Times New Roman"/>
          <w:sz w:val="28"/>
          <w:szCs w:val="28"/>
        </w:rPr>
        <w:softHyphen/>
        <w:t xml:space="preserve">ских процессов получения, переработки, хранения и реализации </w:t>
      </w:r>
      <w:r w:rsidRPr="001C1E2E">
        <w:rPr>
          <w:rFonts w:ascii="Times New Roman" w:hAnsi="Times New Roman" w:cs="Times New Roman"/>
          <w:sz w:val="28"/>
          <w:szCs w:val="28"/>
        </w:rPr>
        <w:t>-</w:t>
      </w:r>
      <w:r w:rsidR="001E794C" w:rsidRPr="001C1E2E">
        <w:rPr>
          <w:rFonts w:ascii="Times New Roman" w:hAnsi="Times New Roman" w:cs="Times New Roman"/>
          <w:sz w:val="28"/>
          <w:szCs w:val="28"/>
        </w:rPr>
        <w:t>биологически полноценной и экологиче</w:t>
      </w:r>
      <w:r w:rsidR="001E794C" w:rsidRPr="001C1E2E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5B1C26" w:rsidRPr="00667AFD" w:rsidRDefault="005B1C26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1C1E2E" w:rsidRDefault="00E106EE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</w:t>
      </w:r>
      <w:r w:rsidR="001E794C" w:rsidRPr="001C1E2E">
        <w:rPr>
          <w:rFonts w:ascii="Times New Roman" w:hAnsi="Times New Roman" w:cs="Times New Roman"/>
          <w:sz w:val="28"/>
          <w:szCs w:val="28"/>
        </w:rPr>
        <w:t>использовать правила техники безопасности при эксплуатации холодильного обору</w:t>
      </w:r>
      <w:r w:rsidR="001E794C" w:rsidRPr="001C1E2E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5B1C26" w:rsidRPr="00667AFD" w:rsidRDefault="005B1C26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1C1E2E" w:rsidRDefault="00EF00E6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t>-</w:t>
      </w:r>
      <w:r w:rsidR="001E794C" w:rsidRPr="001C1E2E">
        <w:rPr>
          <w:rStyle w:val="28"/>
          <w:rFonts w:eastAsiaTheme="minorHAnsi"/>
          <w:sz w:val="28"/>
          <w:szCs w:val="28"/>
        </w:rPr>
        <w:t>осущест</w:t>
      </w:r>
      <w:r w:rsidR="001E794C" w:rsidRPr="001C1E2E">
        <w:rPr>
          <w:rFonts w:ascii="Times New Roman" w:hAnsi="Times New Roman" w:cs="Times New Roman"/>
          <w:sz w:val="28"/>
          <w:szCs w:val="28"/>
        </w:rPr>
        <w:t>влять р</w:t>
      </w:r>
      <w:r w:rsidR="001E794C" w:rsidRPr="001C1E2E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>ских потерь качества и массы; охлаждать, заморажи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>вать и хранить охлажденные и замороженные продук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 xml:space="preserve">тов; </w:t>
      </w:r>
    </w:p>
    <w:p w:rsidR="005B1C26" w:rsidRPr="00667AFD" w:rsidRDefault="005B1C26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E106EE" w:rsidRPr="001C1E2E" w:rsidRDefault="00E106EE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t>-</w:t>
      </w:r>
      <w:r w:rsidR="001E794C" w:rsidRPr="001C1E2E">
        <w:rPr>
          <w:rStyle w:val="28"/>
          <w:rFonts w:eastAsiaTheme="minorHAnsi"/>
          <w:sz w:val="28"/>
          <w:szCs w:val="28"/>
        </w:rPr>
        <w:t xml:space="preserve"> определять структуру холодильной емкости; выполнять эскиз планировки холодильника; </w:t>
      </w:r>
    </w:p>
    <w:p w:rsidR="005B1C26" w:rsidRPr="00667AFD" w:rsidRDefault="005B1C26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5B1C26" w:rsidRPr="001C1E2E" w:rsidRDefault="00E106EE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lastRenderedPageBreak/>
        <w:t>-</w:t>
      </w:r>
      <w:r w:rsidR="001E794C" w:rsidRPr="001C1E2E">
        <w:rPr>
          <w:rStyle w:val="28"/>
          <w:rFonts w:eastAsiaTheme="minorHAnsi"/>
          <w:sz w:val="28"/>
          <w:szCs w:val="28"/>
        </w:rPr>
        <w:t>рассчитывать оптималь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 xml:space="preserve">ную толщину пароизоляции наружных ограждений холодильника; </w:t>
      </w:r>
    </w:p>
    <w:p w:rsidR="00E106EE" w:rsidRPr="001C1E2E" w:rsidRDefault="005B1C26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t>-</w:t>
      </w:r>
      <w:r w:rsidR="001E794C" w:rsidRPr="001C1E2E">
        <w:rPr>
          <w:rStyle w:val="28"/>
          <w:rFonts w:eastAsiaTheme="minorHAnsi"/>
          <w:sz w:val="28"/>
          <w:szCs w:val="28"/>
        </w:rPr>
        <w:t>построить схему автоматики и регули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 xml:space="preserve">рования; </w:t>
      </w:r>
    </w:p>
    <w:p w:rsidR="005B1C26" w:rsidRPr="00667AFD" w:rsidRDefault="005B1C26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1E794C" w:rsidRPr="001C1E2E" w:rsidRDefault="00E106EE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t>-</w:t>
      </w:r>
      <w:r w:rsidR="001E794C" w:rsidRPr="001C1E2E">
        <w:rPr>
          <w:rStyle w:val="28"/>
          <w:rFonts w:eastAsiaTheme="minorHAnsi"/>
          <w:sz w:val="28"/>
          <w:szCs w:val="28"/>
        </w:rPr>
        <w:t>подобрать соответствующие регуляторы и средства измерения параметров криогенной установки с учетом особенностей их работы;</w:t>
      </w:r>
    </w:p>
    <w:p w:rsidR="002451CA" w:rsidRPr="00667AFD" w:rsidRDefault="002451CA" w:rsidP="002451CA">
      <w:pPr>
        <w:spacing w:after="0" w:line="240" w:lineRule="auto"/>
        <w:jc w:val="both"/>
        <w:rPr>
          <w:rStyle w:val="28"/>
          <w:rFonts w:eastAsiaTheme="minorHAnsi"/>
          <w:color w:val="auto"/>
          <w:sz w:val="28"/>
          <w:szCs w:val="28"/>
          <w:lang w:eastAsia="en-US" w:bidi="ar-SA"/>
        </w:rPr>
      </w:pPr>
    </w:p>
    <w:p w:rsidR="004E5ED6" w:rsidRPr="00667AFD" w:rsidRDefault="004E5ED6" w:rsidP="004E5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1E794C" w:rsidRPr="00667AF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-теоретические основы промышлен</w:t>
      </w:r>
      <w:r w:rsidRPr="00667AFD">
        <w:rPr>
          <w:rStyle w:val="28"/>
          <w:rFonts w:eastAsiaTheme="minorHAnsi"/>
          <w:sz w:val="28"/>
          <w:szCs w:val="28"/>
        </w:rPr>
        <w:softHyphen/>
        <w:t>ных способов получения холода; основы конструкции холодильных машин и установок, их основного и вспомогательного оборудования;</w:t>
      </w:r>
    </w:p>
    <w:p w:rsidR="00EF00E6" w:rsidRPr="00667AF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 основные хладаген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ты и хладоносители и их свойства; основы безопасной эксплуатации холодильных установок; </w:t>
      </w:r>
    </w:p>
    <w:p w:rsidR="001E794C" w:rsidRPr="00667AFD" w:rsidRDefault="00EF00E6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</w:t>
      </w:r>
      <w:r w:rsidR="001E794C" w:rsidRPr="00667AFD">
        <w:rPr>
          <w:rStyle w:val="28"/>
          <w:rFonts w:eastAsiaTheme="minorHAnsi"/>
          <w:sz w:val="28"/>
          <w:szCs w:val="28"/>
        </w:rPr>
        <w:t xml:space="preserve">теоретические основы электрооборудования холодильных машин и установок, электронной автоматики; </w:t>
      </w:r>
    </w:p>
    <w:p w:rsidR="001E794C" w:rsidRPr="00667AF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-минимальные затраты энергии на получении холода; технологиче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ские процессы и способы холодильной обработки; </w:t>
      </w:r>
    </w:p>
    <w:p w:rsidR="001E794C" w:rsidRPr="00667AF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-ос</w:t>
      </w:r>
      <w:r w:rsidRPr="00667AFD">
        <w:rPr>
          <w:rStyle w:val="28"/>
          <w:rFonts w:eastAsiaTheme="minorHAnsi"/>
          <w:sz w:val="28"/>
          <w:szCs w:val="28"/>
        </w:rPr>
        <w:softHyphen/>
        <w:t>новные режимы, параметры и условия поддержания оптимальной температуры; классификацию холодиль</w:t>
      </w:r>
      <w:r w:rsidRPr="00667AFD">
        <w:rPr>
          <w:rStyle w:val="28"/>
          <w:rFonts w:eastAsiaTheme="minorHAnsi"/>
          <w:sz w:val="28"/>
          <w:szCs w:val="28"/>
        </w:rPr>
        <w:softHyphen/>
        <w:t>ных сооружений;</w:t>
      </w:r>
    </w:p>
    <w:p w:rsidR="001E794C" w:rsidRPr="00667AF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-материалы, используемые при стро</w:t>
      </w:r>
      <w:r w:rsidRPr="00667AFD">
        <w:rPr>
          <w:rStyle w:val="28"/>
          <w:rFonts w:eastAsiaTheme="minorHAnsi"/>
          <w:sz w:val="28"/>
          <w:szCs w:val="28"/>
        </w:rPr>
        <w:softHyphen/>
        <w:t>ительстве холодильников; инженерные системы холо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-устройство холодильно-компрессорных машин и установок;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- принцип действия холодильно-компрессорных машин и установок;  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-технологические процессы организации холод</w:t>
      </w:r>
      <w:r w:rsidR="00D6453E" w:rsidRPr="00667AFD">
        <w:rPr>
          <w:rFonts w:ascii="Times New Roman" w:hAnsi="Times New Roman" w:cs="Times New Roman"/>
          <w:sz w:val="28"/>
          <w:szCs w:val="28"/>
        </w:rPr>
        <w:t xml:space="preserve">ильной обработки продуктов; 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-виды инструктажей по безопасности труда и противопожарным мероприятиям; 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-задачи и цели технической эксплуатации и обслуживания холодильной установки;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-решения производственно-ситуационных задач по обслуживанию и технической эксплуатации холодильной установки;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-конструкцию и принцип действия приборов автоматики.</w:t>
      </w:r>
    </w:p>
    <w:p w:rsidR="000268FD" w:rsidRPr="00667AFD" w:rsidRDefault="000268FD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 xml:space="preserve">-основы конструкции холодильных машин и установок, их основного и вспомогательного оборудования; </w:t>
      </w:r>
    </w:p>
    <w:p w:rsidR="000268FD" w:rsidRPr="00667AF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</w:t>
      </w:r>
      <w:r w:rsidR="000268FD" w:rsidRPr="00667AFD">
        <w:rPr>
          <w:rStyle w:val="28"/>
          <w:rFonts w:eastAsiaTheme="minorHAnsi"/>
          <w:sz w:val="28"/>
          <w:szCs w:val="28"/>
        </w:rPr>
        <w:t xml:space="preserve">основы безопасной эксплуатации холодильных установок;  </w:t>
      </w:r>
    </w:p>
    <w:p w:rsidR="000268FD" w:rsidRPr="00667AF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</w:t>
      </w:r>
      <w:r w:rsidR="000268FD" w:rsidRPr="00667AFD">
        <w:rPr>
          <w:rStyle w:val="28"/>
          <w:rFonts w:eastAsiaTheme="minorHAnsi"/>
          <w:sz w:val="28"/>
          <w:szCs w:val="28"/>
        </w:rPr>
        <w:t>ос</w:t>
      </w:r>
      <w:r w:rsidR="000268FD" w:rsidRPr="00667AFD">
        <w:rPr>
          <w:rStyle w:val="28"/>
          <w:rFonts w:eastAsiaTheme="minorHAnsi"/>
          <w:sz w:val="28"/>
          <w:szCs w:val="28"/>
        </w:rPr>
        <w:softHyphen/>
        <w:t xml:space="preserve">новные режимы, параметры и условия поддержания оптимальной температуры; </w:t>
      </w:r>
    </w:p>
    <w:p w:rsidR="000268FD" w:rsidRPr="00667AF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lastRenderedPageBreak/>
        <w:t>-</w:t>
      </w:r>
      <w:r w:rsidR="000268FD" w:rsidRPr="00667AFD">
        <w:rPr>
          <w:rStyle w:val="28"/>
          <w:rFonts w:eastAsiaTheme="minorHAnsi"/>
          <w:sz w:val="28"/>
          <w:szCs w:val="28"/>
        </w:rPr>
        <w:t>классификацию холодиль</w:t>
      </w:r>
      <w:r w:rsidR="000268FD" w:rsidRPr="00667AFD">
        <w:rPr>
          <w:rStyle w:val="28"/>
          <w:rFonts w:eastAsiaTheme="minorHAnsi"/>
          <w:sz w:val="28"/>
          <w:szCs w:val="28"/>
        </w:rPr>
        <w:softHyphen/>
        <w:t>ных сооружений; материалы, используемые при стро</w:t>
      </w:r>
      <w:r w:rsidR="000268FD" w:rsidRPr="00667AFD">
        <w:rPr>
          <w:rStyle w:val="28"/>
          <w:rFonts w:eastAsiaTheme="minorHAnsi"/>
          <w:sz w:val="28"/>
          <w:szCs w:val="28"/>
        </w:rPr>
        <w:softHyphen/>
        <w:t xml:space="preserve">ительстве холодильников; и </w:t>
      </w:r>
      <w:r w:rsidR="00ED1AE3" w:rsidRPr="00667AFD">
        <w:rPr>
          <w:rStyle w:val="28"/>
          <w:rFonts w:eastAsiaTheme="minorHAnsi"/>
          <w:sz w:val="28"/>
          <w:szCs w:val="28"/>
        </w:rPr>
        <w:t>инженерные</w:t>
      </w:r>
      <w:r w:rsidR="000268FD" w:rsidRPr="00667AFD">
        <w:rPr>
          <w:rStyle w:val="28"/>
          <w:rFonts w:eastAsiaTheme="minorHAnsi"/>
          <w:sz w:val="28"/>
          <w:szCs w:val="28"/>
        </w:rPr>
        <w:t xml:space="preserve"> системы холо</w:t>
      </w:r>
      <w:r w:rsidR="000268FD" w:rsidRPr="00667AFD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750CAF" w:rsidRPr="00667AF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</w:t>
      </w:r>
      <w:r w:rsidR="000268FD" w:rsidRPr="00667AFD">
        <w:rPr>
          <w:rStyle w:val="28"/>
          <w:rFonts w:eastAsiaTheme="minorHAnsi"/>
          <w:sz w:val="28"/>
          <w:szCs w:val="28"/>
        </w:rPr>
        <w:t>системы автоматизации, включающие: ав</w:t>
      </w:r>
      <w:r w:rsidR="000268FD" w:rsidRPr="00667AFD">
        <w:rPr>
          <w:rStyle w:val="28"/>
          <w:rFonts w:eastAsiaTheme="minorHAnsi"/>
          <w:sz w:val="28"/>
          <w:szCs w:val="28"/>
        </w:rPr>
        <w:softHyphen/>
        <w:t>томатическое регулирование, автоматическая защита, автоматическая сигнализация, программное управле</w:t>
      </w:r>
      <w:r w:rsidR="000268FD" w:rsidRPr="00667AFD">
        <w:rPr>
          <w:rFonts w:ascii="Times New Roman" w:hAnsi="Times New Roman" w:cs="Times New Roman"/>
          <w:sz w:val="28"/>
          <w:szCs w:val="28"/>
        </w:rPr>
        <w:t xml:space="preserve">ние; регулирование подачи и холодопроизводительности в компрессорных установка </w:t>
      </w:r>
      <w:r w:rsidR="00ED1AE3" w:rsidRPr="00667AFD">
        <w:rPr>
          <w:rFonts w:ascii="Times New Roman" w:hAnsi="Times New Roman" w:cs="Times New Roman"/>
          <w:sz w:val="28"/>
          <w:szCs w:val="28"/>
        </w:rPr>
        <w:t>автоматизация</w:t>
      </w:r>
      <w:r w:rsidR="000268FD" w:rsidRPr="00667AFD">
        <w:rPr>
          <w:rFonts w:ascii="Times New Roman" w:hAnsi="Times New Roman" w:cs="Times New Roman"/>
          <w:sz w:val="28"/>
          <w:szCs w:val="28"/>
        </w:rPr>
        <w:t xml:space="preserve"> тепло</w:t>
      </w:r>
      <w:r w:rsidR="000268FD" w:rsidRPr="00667AFD">
        <w:rPr>
          <w:rFonts w:ascii="Times New Roman" w:hAnsi="Times New Roman" w:cs="Times New Roman"/>
          <w:sz w:val="28"/>
          <w:szCs w:val="28"/>
        </w:rPr>
        <w:softHyphen/>
        <w:t>обменных аппаратов воздухоразделительных устано</w:t>
      </w:r>
      <w:r w:rsidR="000268FD" w:rsidRPr="00667AFD">
        <w:rPr>
          <w:rFonts w:ascii="Times New Roman" w:hAnsi="Times New Roman" w:cs="Times New Roman"/>
          <w:sz w:val="28"/>
          <w:szCs w:val="28"/>
        </w:rPr>
        <w:softHyphen/>
        <w:t>вок;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-выполнять расчеты холодильных машин, ап</w:t>
      </w:r>
      <w:r w:rsidRPr="00667AFD">
        <w:rPr>
          <w:rFonts w:ascii="Times New Roman" w:hAnsi="Times New Roman" w:cs="Times New Roman"/>
          <w:sz w:val="28"/>
          <w:szCs w:val="28"/>
        </w:rPr>
        <w:softHyphen/>
        <w:t>паратов и установок;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 подбирать основное и вспомога</w:t>
      </w:r>
      <w:r w:rsidRPr="00667AFD">
        <w:rPr>
          <w:rFonts w:ascii="Times New Roman" w:hAnsi="Times New Roman" w:cs="Times New Roman"/>
          <w:sz w:val="28"/>
          <w:szCs w:val="28"/>
        </w:rPr>
        <w:softHyphen/>
        <w:t>тельное оборудование;</w:t>
      </w:r>
    </w:p>
    <w:p w:rsidR="005B1C26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-использовать правила техники безопасности при эксплуатации холодильного обору</w:t>
      </w:r>
      <w:r w:rsidRPr="00667AFD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применять теоретические знания для органи</w:t>
      </w:r>
      <w:r w:rsidRPr="00667AFD">
        <w:rPr>
          <w:rFonts w:ascii="Times New Roman" w:hAnsi="Times New Roman" w:cs="Times New Roman"/>
          <w:sz w:val="28"/>
          <w:szCs w:val="28"/>
        </w:rPr>
        <w:softHyphen/>
        <w:t>зации хранения охлажденной и замороженной про</w:t>
      </w:r>
      <w:r w:rsidRPr="00667AFD">
        <w:rPr>
          <w:rFonts w:ascii="Times New Roman" w:hAnsi="Times New Roman" w:cs="Times New Roman"/>
          <w:sz w:val="28"/>
          <w:szCs w:val="28"/>
        </w:rPr>
        <w:softHyphen/>
        <w:t xml:space="preserve">дукции, грамотно и умело выбирать и поддерживать технологические параметры холодильного хранения; 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-осущест</w:t>
      </w:r>
      <w:r w:rsidRPr="00667AFD">
        <w:rPr>
          <w:rFonts w:ascii="Times New Roman" w:hAnsi="Times New Roman" w:cs="Times New Roman"/>
          <w:sz w:val="28"/>
          <w:szCs w:val="28"/>
        </w:rPr>
        <w:t>влять р</w:t>
      </w:r>
      <w:r w:rsidRPr="00667AFD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Pr="00667AFD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Pr="00667AFD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ских потерь качества и массы; 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 рассчитывать оптимальную толщину теплоизоля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ции наружных ограждений холодильника; 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 xml:space="preserve">-определять структуру холодильной емкости; выполнять эскиз планировки холодильника 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-обосновывать тех</w:t>
      </w:r>
      <w:r w:rsidRPr="00667AFD">
        <w:rPr>
          <w:rStyle w:val="28"/>
          <w:rFonts w:eastAsiaTheme="minorHAnsi"/>
          <w:sz w:val="28"/>
          <w:szCs w:val="28"/>
        </w:rPr>
        <w:softHyphen/>
        <w:t>нические требования по надежности ХС и СК и их со</w:t>
      </w:r>
      <w:r w:rsidRPr="00667AFD">
        <w:rPr>
          <w:rStyle w:val="28"/>
          <w:rFonts w:eastAsiaTheme="minorHAnsi"/>
          <w:sz w:val="28"/>
          <w:szCs w:val="28"/>
        </w:rPr>
        <w:softHyphen/>
        <w:t>ставных частей;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 xml:space="preserve"> -разрабатывать программы обеспече</w:t>
      </w:r>
      <w:r w:rsidRPr="00667AFD">
        <w:rPr>
          <w:rStyle w:val="28"/>
          <w:rFonts w:eastAsiaTheme="minorHAnsi"/>
          <w:sz w:val="28"/>
          <w:szCs w:val="28"/>
        </w:rPr>
        <w:softHyphen/>
        <w:t>ни</w:t>
      </w:r>
      <w:r w:rsidR="003B3C0F" w:rsidRPr="00667AFD">
        <w:rPr>
          <w:rStyle w:val="28"/>
          <w:rFonts w:eastAsiaTheme="minorHAnsi"/>
          <w:sz w:val="28"/>
          <w:szCs w:val="28"/>
        </w:rPr>
        <w:t xml:space="preserve">я надежности систем; проводить </w:t>
      </w:r>
      <w:r w:rsidRPr="00667AFD">
        <w:rPr>
          <w:rStyle w:val="28"/>
          <w:rFonts w:eastAsiaTheme="minorHAnsi"/>
          <w:sz w:val="28"/>
          <w:szCs w:val="28"/>
        </w:rPr>
        <w:t>анализ</w:t>
      </w:r>
      <w:r w:rsidR="003B3C0F" w:rsidRPr="00667AFD">
        <w:rPr>
          <w:rStyle w:val="28"/>
          <w:rFonts w:eastAsiaTheme="minorHAnsi"/>
          <w:sz w:val="28"/>
          <w:szCs w:val="28"/>
        </w:rPr>
        <w:t xml:space="preserve">надежности </w:t>
      </w:r>
      <w:r w:rsidRPr="00667AFD">
        <w:rPr>
          <w:rStyle w:val="28"/>
          <w:rFonts w:eastAsiaTheme="minorHAnsi"/>
          <w:sz w:val="28"/>
          <w:szCs w:val="28"/>
        </w:rPr>
        <w:t xml:space="preserve"> структурных и функциональных схем ХС и СК; 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-выполнять расчеты численных значений показа</w:t>
      </w:r>
      <w:r w:rsidRPr="00667AFD">
        <w:rPr>
          <w:rStyle w:val="28"/>
          <w:rFonts w:eastAsiaTheme="minorHAnsi"/>
          <w:sz w:val="28"/>
          <w:szCs w:val="28"/>
        </w:rPr>
        <w:softHyphen/>
        <w:t>телей надежности; производить расчеты циклов одно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ступенчатых холодильных машин; выполнять расчет и подбор компрессоров и теплообменных аппаратов; 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-производить разборку и сборку компрессоров и выяв</w:t>
      </w:r>
      <w:r w:rsidRPr="00667AFD">
        <w:rPr>
          <w:rStyle w:val="28"/>
          <w:rFonts w:eastAsiaTheme="minorHAnsi"/>
          <w:sz w:val="28"/>
          <w:szCs w:val="28"/>
        </w:rPr>
        <w:softHyphen/>
        <w:t>лять дефектные уз</w:t>
      </w:r>
      <w:r w:rsidR="003B3C0F" w:rsidRPr="00667AFD">
        <w:rPr>
          <w:rStyle w:val="28"/>
          <w:rFonts w:eastAsiaTheme="minorHAnsi"/>
          <w:sz w:val="28"/>
          <w:szCs w:val="28"/>
        </w:rPr>
        <w:t>лы и детали; определять холодо</w:t>
      </w:r>
      <w:r w:rsidRPr="00667AFD">
        <w:rPr>
          <w:rStyle w:val="28"/>
          <w:rFonts w:eastAsiaTheme="minorHAnsi"/>
          <w:sz w:val="28"/>
          <w:szCs w:val="28"/>
        </w:rPr>
        <w:t>производительность компрессора (холодильной ма</w:t>
      </w:r>
      <w:r w:rsidRPr="00667AFD">
        <w:rPr>
          <w:rStyle w:val="28"/>
          <w:rFonts w:eastAsiaTheme="minorHAnsi"/>
          <w:sz w:val="28"/>
          <w:szCs w:val="28"/>
        </w:rPr>
        <w:softHyphen/>
        <w:t>шины; ;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 пользоваться специнструментом и выполнять работы по техническому обслуживанию холодильного обору</w:t>
      </w:r>
      <w:r w:rsidRPr="00667AFD">
        <w:rPr>
          <w:rStyle w:val="28"/>
          <w:rFonts w:eastAsiaTheme="minorHAnsi"/>
          <w:sz w:val="28"/>
          <w:szCs w:val="28"/>
        </w:rPr>
        <w:softHyphen/>
        <w:t>дования; выявлять и устранять основные неисправно</w:t>
      </w:r>
      <w:r w:rsidRPr="00667AFD">
        <w:rPr>
          <w:rStyle w:val="28"/>
          <w:rFonts w:eastAsiaTheme="minorHAnsi"/>
          <w:sz w:val="28"/>
          <w:szCs w:val="28"/>
        </w:rPr>
        <w:softHyphen/>
        <w:t>сти в работе холодильных установок, торгового холо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дильного оборудования, </w:t>
      </w:r>
      <w:r w:rsidR="003B3C0F" w:rsidRPr="00667AFD">
        <w:rPr>
          <w:rStyle w:val="28"/>
          <w:rFonts w:eastAsiaTheme="minorHAnsi"/>
          <w:sz w:val="28"/>
          <w:szCs w:val="28"/>
        </w:rPr>
        <w:t>ледогенераторов</w:t>
      </w:r>
      <w:r w:rsidRPr="00667AFD">
        <w:rPr>
          <w:rStyle w:val="28"/>
          <w:rFonts w:eastAsiaTheme="minorHAnsi"/>
          <w:sz w:val="28"/>
          <w:szCs w:val="28"/>
        </w:rPr>
        <w:t xml:space="preserve">, фризеров, кондиционеров; 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-составлять техническую документа</w:t>
      </w:r>
      <w:r w:rsidRPr="00667AFD">
        <w:rPr>
          <w:rStyle w:val="28"/>
          <w:rFonts w:eastAsiaTheme="minorHAnsi"/>
          <w:sz w:val="28"/>
          <w:szCs w:val="28"/>
        </w:rPr>
        <w:softHyphen/>
        <w:t>цию на обслуживание холодильных установок.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методы проведения анализа надежности сложных тех</w:t>
      </w:r>
      <w:r w:rsidR="001E794C" w:rsidRPr="00667AFD">
        <w:rPr>
          <w:rFonts w:ascii="Times New Roman" w:hAnsi="Times New Roman" w:cs="Times New Roman"/>
          <w:sz w:val="28"/>
          <w:szCs w:val="28"/>
        </w:rPr>
        <w:softHyphen/>
        <w:t xml:space="preserve">нических систем; 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 xml:space="preserve">виды и методы испытаний; 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состояние и перспективы развития холодильной тех</w:t>
      </w:r>
      <w:r w:rsidR="001E794C" w:rsidRPr="00667AFD">
        <w:rPr>
          <w:rFonts w:ascii="Times New Roman" w:hAnsi="Times New Roman" w:cs="Times New Roman"/>
          <w:sz w:val="28"/>
          <w:szCs w:val="28"/>
        </w:rPr>
        <w:softHyphen/>
        <w:t xml:space="preserve">ники; способы получения низких температур и основы термодинамической теории холодильных машин; 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классификацию, конструк</w:t>
      </w:r>
      <w:r w:rsidR="001E794C" w:rsidRPr="00667AFD">
        <w:rPr>
          <w:rFonts w:ascii="Times New Roman" w:hAnsi="Times New Roman" w:cs="Times New Roman"/>
          <w:sz w:val="28"/>
          <w:szCs w:val="28"/>
        </w:rPr>
        <w:softHyphen/>
        <w:t>цию и принцип работы основного и вспомогательного оборудования; технологические схемы и схемы авто</w:t>
      </w:r>
      <w:r w:rsidR="001E794C" w:rsidRPr="00667AFD">
        <w:rPr>
          <w:rFonts w:ascii="Times New Roman" w:hAnsi="Times New Roman" w:cs="Times New Roman"/>
          <w:sz w:val="28"/>
          <w:szCs w:val="28"/>
        </w:rPr>
        <w:softHyphen/>
        <w:t>матизации холодильных установок малой и средней производительности;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устройство холодильников для предприятий торговли и общественного питания;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 xml:space="preserve">организацию и правила технического обслуживания холодильного оборудования; 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оптимальные режимы работы холо</w:t>
      </w:r>
      <w:r w:rsidR="001E794C" w:rsidRPr="00667AFD">
        <w:rPr>
          <w:rFonts w:ascii="Times New Roman" w:hAnsi="Times New Roman" w:cs="Times New Roman"/>
          <w:sz w:val="28"/>
          <w:szCs w:val="28"/>
        </w:rPr>
        <w:softHyphen/>
        <w:t xml:space="preserve">дильных установок; 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причины неисправностей в работе холодильных установок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42480" w:rsidRPr="00667AFD" w:rsidRDefault="00750CAF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Курс обеспечен методическими пособиями и указаниями к выполнению практических работ.</w:t>
      </w:r>
    </w:p>
    <w:p w:rsidR="00136405" w:rsidRPr="00667AFD" w:rsidRDefault="00942480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7AFD">
        <w:rPr>
          <w:rFonts w:ascii="Times New Roman" w:hAnsi="Times New Roman" w:cs="Times New Roman"/>
          <w:b/>
          <w:i/>
          <w:sz w:val="28"/>
          <w:szCs w:val="28"/>
        </w:rPr>
        <w:t xml:space="preserve">1.3. Количество часов на освоение рабочей программы </w:t>
      </w:r>
      <w:r w:rsidR="00A7197E" w:rsidRPr="00667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производственной практики</w:t>
      </w:r>
      <w:r w:rsidR="003C5677" w:rsidRPr="00667AF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757AA" w:rsidRPr="00667AFD">
        <w:rPr>
          <w:rFonts w:ascii="Times New Roman" w:hAnsi="Times New Roman" w:cs="Times New Roman"/>
          <w:b/>
          <w:i/>
          <w:sz w:val="28"/>
          <w:szCs w:val="28"/>
        </w:rPr>
        <w:t xml:space="preserve"> 180</w:t>
      </w:r>
      <w:r w:rsidR="003C5677" w:rsidRPr="00667AFD">
        <w:rPr>
          <w:rFonts w:ascii="Times New Roman" w:hAnsi="Times New Roman" w:cs="Times New Roman"/>
          <w:b/>
          <w:i/>
          <w:sz w:val="28"/>
          <w:szCs w:val="28"/>
        </w:rPr>
        <w:t xml:space="preserve"> ч.</w:t>
      </w:r>
    </w:p>
    <w:p w:rsidR="00136405" w:rsidRPr="00667AFD" w:rsidRDefault="0013640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67AFD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136405" w:rsidRPr="00667AFD" w:rsidRDefault="00136405" w:rsidP="005D58FA">
      <w:pPr>
        <w:jc w:val="center"/>
        <w:rPr>
          <w:rFonts w:ascii="Times New Roman" w:hAnsi="Times New Roman" w:cs="Times New Roman"/>
          <w:b/>
          <w:sz w:val="24"/>
          <w:szCs w:val="28"/>
        </w:rPr>
        <w:sectPr w:rsidR="00136405" w:rsidRPr="00667AFD" w:rsidSect="00DF452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152A93" w:rsidRPr="00667AFD" w:rsidRDefault="00152A93" w:rsidP="00152A9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2A93" w:rsidRPr="00667AFD" w:rsidRDefault="00210C8C" w:rsidP="00152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СТРУКТУРА И </w:t>
      </w:r>
      <w:r w:rsidR="00152A93" w:rsidRPr="00667AFD">
        <w:rPr>
          <w:rFonts w:ascii="Times New Roman" w:hAnsi="Times New Roman" w:cs="Times New Roman"/>
          <w:b/>
          <w:sz w:val="28"/>
          <w:szCs w:val="28"/>
        </w:rPr>
        <w:t xml:space="preserve">СОДЕРЖАНИЕ  </w:t>
      </w:r>
      <w:r w:rsidR="00A7197E"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 ПРАКТИКИ</w:t>
      </w:r>
      <w:r w:rsidR="00A7197E" w:rsidRPr="00667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A93" w:rsidRPr="00667AFD">
        <w:rPr>
          <w:rFonts w:ascii="Times New Roman" w:hAnsi="Times New Roman" w:cs="Times New Roman"/>
          <w:b/>
          <w:sz w:val="28"/>
          <w:szCs w:val="28"/>
        </w:rPr>
        <w:t>ПРОФЕССИОНАЛЬНОГО МОДУЛЯ ПМ01</w:t>
      </w:r>
    </w:p>
    <w:p w:rsidR="00152A93" w:rsidRPr="00667AFD" w:rsidRDefault="00152A93" w:rsidP="00152A93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667AFD">
        <w:rPr>
          <w:rFonts w:ascii="Times New Roman" w:hAnsi="Times New Roman" w:cs="Times New Roman"/>
          <w:b/>
          <w:sz w:val="24"/>
          <w:szCs w:val="28"/>
        </w:rPr>
        <w:t xml:space="preserve">2.1. Тематический план </w:t>
      </w:r>
      <w:r w:rsidR="00A7197E" w:rsidRPr="00667AFD">
        <w:rPr>
          <w:rFonts w:ascii="Times New Roman" w:hAnsi="Times New Roman" w:cs="Times New Roman"/>
          <w:b/>
          <w:sz w:val="24"/>
          <w:szCs w:val="28"/>
        </w:rPr>
        <w:t>производственной</w:t>
      </w:r>
      <w:r w:rsidRPr="00667AFD">
        <w:rPr>
          <w:rFonts w:ascii="Times New Roman" w:hAnsi="Times New Roman" w:cs="Times New Roman"/>
          <w:b/>
          <w:sz w:val="24"/>
          <w:szCs w:val="28"/>
        </w:rPr>
        <w:t xml:space="preserve"> практики ПМ01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652"/>
        <w:gridCol w:w="1204"/>
        <w:gridCol w:w="1307"/>
        <w:gridCol w:w="2208"/>
        <w:gridCol w:w="15"/>
        <w:gridCol w:w="1120"/>
        <w:gridCol w:w="11"/>
        <w:gridCol w:w="1279"/>
        <w:gridCol w:w="28"/>
        <w:gridCol w:w="1131"/>
        <w:gridCol w:w="1132"/>
        <w:gridCol w:w="1241"/>
      </w:tblGrid>
      <w:tr w:rsidR="00152A93" w:rsidRPr="00667AFD" w:rsidTr="005D58FA">
        <w:tc>
          <w:tcPr>
            <w:tcW w:w="1242" w:type="dxa"/>
            <w:vMerge w:val="restart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Коды профессиональных компетенций</w:t>
            </w:r>
          </w:p>
        </w:tc>
        <w:tc>
          <w:tcPr>
            <w:tcW w:w="2652" w:type="dxa"/>
            <w:vMerge w:val="restart"/>
            <w:shd w:val="clear" w:color="auto" w:fill="auto"/>
          </w:tcPr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1204" w:type="dxa"/>
            <w:vMerge w:val="restart"/>
            <w:shd w:val="clear" w:color="auto" w:fill="auto"/>
          </w:tcPr>
          <w:p w:rsidR="00152A93" w:rsidRPr="00667AFD" w:rsidRDefault="00152A93" w:rsidP="005D58FA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Cs w:val="28"/>
              </w:rPr>
            </w:pPr>
            <w:r w:rsidRPr="00667AFD">
              <w:rPr>
                <w:b/>
                <w:iCs/>
                <w:szCs w:val="28"/>
              </w:rPr>
              <w:t>Всего часов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i/>
                <w:iCs/>
                <w:sz w:val="24"/>
                <w:szCs w:val="28"/>
              </w:rPr>
              <w:t>(макс. учебная нагрузка и практики)</w:t>
            </w:r>
          </w:p>
        </w:tc>
        <w:tc>
          <w:tcPr>
            <w:tcW w:w="7099" w:type="dxa"/>
            <w:gridSpan w:val="8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373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Практика</w:t>
            </w:r>
          </w:p>
        </w:tc>
      </w:tr>
      <w:tr w:rsidR="00152A93" w:rsidRPr="00667AFD" w:rsidTr="005D58FA">
        <w:tc>
          <w:tcPr>
            <w:tcW w:w="1242" w:type="dxa"/>
            <w:vMerge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661" w:type="dxa"/>
            <w:gridSpan w:val="5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Обязательная аудиторная учебная нагрузка обучающегося</w:t>
            </w:r>
          </w:p>
        </w:tc>
        <w:tc>
          <w:tcPr>
            <w:tcW w:w="2438" w:type="dxa"/>
            <w:gridSpan w:val="3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Самостоятельная работа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152A93" w:rsidRPr="00667AFD" w:rsidRDefault="00152A93" w:rsidP="005D58FA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>Учебная,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152A93" w:rsidRPr="00667AFD" w:rsidRDefault="00152A93" w:rsidP="005D58F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8"/>
              </w:rPr>
            </w:pPr>
            <w:r w:rsidRPr="00667AFD">
              <w:rPr>
                <w:b/>
                <w:sz w:val="20"/>
                <w:szCs w:val="28"/>
              </w:rPr>
              <w:t>Производственная (по профилю специальности),</w:t>
            </w:r>
          </w:p>
          <w:p w:rsidR="00152A93" w:rsidRPr="00667AFD" w:rsidRDefault="00152A93" w:rsidP="005D58FA">
            <w:pPr>
              <w:pStyle w:val="21"/>
              <w:widowControl w:val="0"/>
              <w:ind w:left="72" w:firstLine="0"/>
              <w:jc w:val="center"/>
              <w:rPr>
                <w:b/>
                <w:sz w:val="20"/>
                <w:szCs w:val="28"/>
              </w:rPr>
            </w:pPr>
            <w:r w:rsidRPr="00667AFD">
              <w:rPr>
                <w:b/>
                <w:sz w:val="20"/>
                <w:szCs w:val="28"/>
              </w:rPr>
              <w:t>часов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(если предусмотрена рассредоточенная практика)</w:t>
            </w:r>
          </w:p>
        </w:tc>
      </w:tr>
      <w:tr w:rsidR="00152A93" w:rsidRPr="00667AFD" w:rsidTr="005D58FA">
        <w:tc>
          <w:tcPr>
            <w:tcW w:w="1242" w:type="dxa"/>
            <w:vMerge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:rsidR="00152A93" w:rsidRPr="00667AFD" w:rsidRDefault="00152A93" w:rsidP="005D58FA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>Всего,</w:t>
            </w:r>
          </w:p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667AFD" w:rsidRDefault="00152A93" w:rsidP="005D58FA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>в т.ч. лабораторные работы и практические занятия,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667AFD" w:rsidRDefault="00152A93" w:rsidP="005D58FA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>в т.ч., курсовая работа (проект),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667AFD" w:rsidRDefault="00152A93" w:rsidP="005D58FA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>Всего,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1" w:type="dxa"/>
            <w:shd w:val="clear" w:color="auto" w:fill="auto"/>
          </w:tcPr>
          <w:p w:rsidR="00152A93" w:rsidRPr="00667AFD" w:rsidRDefault="00152A93" w:rsidP="005D58FA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>в т.ч., курсовая работа (проект),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2" w:type="dxa"/>
            <w:vMerge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  <w:vMerge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52A93" w:rsidRPr="00667AFD" w:rsidTr="005D58FA">
        <w:trPr>
          <w:trHeight w:val="315"/>
        </w:trPr>
        <w:tc>
          <w:tcPr>
            <w:tcW w:w="1242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652" w:type="dxa"/>
            <w:shd w:val="clear" w:color="auto" w:fill="auto"/>
          </w:tcPr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204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307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1131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241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152A93" w:rsidRPr="00667AFD" w:rsidTr="005D58FA">
        <w:trPr>
          <w:trHeight w:val="270"/>
        </w:trPr>
        <w:tc>
          <w:tcPr>
            <w:tcW w:w="1242" w:type="dxa"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z w:val="24"/>
                <w:szCs w:val="28"/>
              </w:rPr>
              <w:t>ПК 1.1-ПК 1.4</w:t>
            </w:r>
          </w:p>
        </w:tc>
        <w:tc>
          <w:tcPr>
            <w:tcW w:w="2652" w:type="dxa"/>
            <w:shd w:val="clear" w:color="auto" w:fill="auto"/>
          </w:tcPr>
          <w:p w:rsidR="00152A93" w:rsidRPr="00667AFD" w:rsidRDefault="003C5677" w:rsidP="003C56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1204" w:type="dxa"/>
            <w:shd w:val="clear" w:color="auto" w:fill="auto"/>
          </w:tcPr>
          <w:p w:rsidR="00152A93" w:rsidRPr="00667AFD" w:rsidRDefault="00AD3E85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6457E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307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  <w:shd w:val="clear" w:color="auto" w:fill="auto"/>
          </w:tcPr>
          <w:p w:rsidR="00152A93" w:rsidRPr="00667AFD" w:rsidRDefault="00AD3E85" w:rsidP="006457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7F7AB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</w:tr>
      <w:tr w:rsidR="00152A93" w:rsidRPr="00667AFD" w:rsidTr="005D58FA">
        <w:trPr>
          <w:trHeight w:val="240"/>
        </w:trPr>
        <w:tc>
          <w:tcPr>
            <w:tcW w:w="1242" w:type="dxa"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2" w:type="dxa"/>
            <w:shd w:val="clear" w:color="auto" w:fill="auto"/>
          </w:tcPr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Всего:</w:t>
            </w:r>
          </w:p>
          <w:p w:rsidR="00152A93" w:rsidRPr="00667AFD" w:rsidRDefault="00152A93" w:rsidP="005D58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04" w:type="dxa"/>
            <w:shd w:val="clear" w:color="auto" w:fill="auto"/>
          </w:tcPr>
          <w:p w:rsidR="00152A93" w:rsidRPr="00667AFD" w:rsidRDefault="00AD3E85" w:rsidP="006457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7F7AB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307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08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59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  <w:shd w:val="clear" w:color="auto" w:fill="auto"/>
          </w:tcPr>
          <w:p w:rsidR="00152A93" w:rsidRPr="00667AFD" w:rsidRDefault="00AD3E85" w:rsidP="006457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7F7AB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</w:tr>
    </w:tbl>
    <w:p w:rsidR="00136405" w:rsidRPr="00667AFD" w:rsidRDefault="00136405">
      <w:pPr>
        <w:rPr>
          <w:rFonts w:ascii="Times New Roman" w:hAnsi="Times New Roman" w:cs="Times New Roman"/>
          <w:b/>
          <w:sz w:val="28"/>
          <w:szCs w:val="28"/>
        </w:rPr>
        <w:sectPr w:rsidR="00136405" w:rsidRPr="00667AFD" w:rsidSect="007B50F2">
          <w:pgSz w:w="16838" w:h="11906" w:orient="landscape"/>
          <w:pgMar w:top="709" w:right="1134" w:bottom="1701" w:left="992" w:header="709" w:footer="709" w:gutter="0"/>
          <w:cols w:space="708"/>
          <w:docGrid w:linePitch="360"/>
        </w:sectPr>
      </w:pPr>
    </w:p>
    <w:p w:rsidR="006565CE" w:rsidRPr="00667AFD" w:rsidRDefault="00152A93" w:rsidP="00A7197E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6565CE"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Результаты освоения </w:t>
      </w:r>
      <w:r w:rsidR="00A7197E" w:rsidRPr="00667AFD">
        <w:rPr>
          <w:rFonts w:ascii="Times New Roman" w:hAnsi="Times New Roman" w:cs="Times New Roman"/>
          <w:b/>
          <w:sz w:val="28"/>
          <w:szCs w:val="28"/>
        </w:rPr>
        <w:t>производственной практики ПМ01</w:t>
      </w:r>
    </w:p>
    <w:p w:rsidR="006565CE" w:rsidRPr="00667AFD" w:rsidRDefault="006565CE" w:rsidP="00656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5CE" w:rsidRDefault="006565CE" w:rsidP="00656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освоения программы профессионального модуля является овладение обучающимися профессиональными (ПК) и общими (ОК) компетенциями: </w:t>
      </w:r>
    </w:p>
    <w:p w:rsidR="00D84C2F" w:rsidRPr="00667AFD" w:rsidRDefault="00D84C2F" w:rsidP="00656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7771"/>
      </w:tblGrid>
      <w:tr w:rsidR="00047006" w:rsidRPr="00667AFD" w:rsidTr="00076CC9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006" w:rsidRPr="00667AFD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006" w:rsidRPr="00667AFD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047006" w:rsidRPr="00667AFD" w:rsidTr="00076CC9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обслуживание и эксплуатацию холодильного оборудования</w:t>
            </w:r>
          </w:p>
        </w:tc>
      </w:tr>
      <w:tr w:rsidR="00047006" w:rsidRPr="00667AF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Обнаруживать неисправную работу и принимать меры для устранения и предупреждения отказов и аварий</w:t>
            </w:r>
          </w:p>
        </w:tc>
      </w:tr>
      <w:tr w:rsidR="00047006" w:rsidRPr="00667AF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и оценивать режимы работы холодильного оборудования</w:t>
            </w:r>
          </w:p>
        </w:tc>
      </w:tr>
      <w:tr w:rsidR="00047006" w:rsidRPr="00667AF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работы по настройке и регулированию работы автоматизации холодильного оборудования</w:t>
            </w:r>
          </w:p>
        </w:tc>
      </w:tr>
      <w:tr w:rsidR="00047006" w:rsidRPr="00667AF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047006" w:rsidRPr="00667AFD" w:rsidTr="00076CC9">
        <w:trPr>
          <w:trHeight w:val="8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047006" w:rsidRPr="00667AFD" w:rsidTr="00076CC9">
        <w:trPr>
          <w:trHeight w:val="808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047006" w:rsidRPr="00667AFD" w:rsidTr="00076CC9">
        <w:trPr>
          <w:trHeight w:val="93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</w:t>
            </w:r>
            <w:r w:rsidR="00F42C17"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профессиональных задач, профес</w:t>
            </w: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сионального и личностного развития</w:t>
            </w:r>
            <w:r w:rsidR="00F42C17"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047006" w:rsidRPr="00667AFD" w:rsidTr="00076CC9">
        <w:trPr>
          <w:trHeight w:val="74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</w:tbl>
    <w:p w:rsidR="006565CE" w:rsidRPr="00667AFD" w:rsidRDefault="006565CE" w:rsidP="007D3B83">
      <w:pPr>
        <w:rPr>
          <w:rFonts w:ascii="Times New Roman" w:hAnsi="Times New Roman" w:cs="Times New Roman"/>
        </w:rPr>
        <w:sectPr w:rsidR="006565CE" w:rsidRPr="00667AFD" w:rsidSect="00DF452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791C1E" w:rsidRPr="00667AFD" w:rsidRDefault="00791C1E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7196" w:rsidRPr="00667AFD" w:rsidRDefault="008A7196" w:rsidP="008A7196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C124F" w:rsidRPr="00667AFD" w:rsidRDefault="000C124F" w:rsidP="00BA5A4C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667AFD">
        <w:rPr>
          <w:rFonts w:ascii="Times New Roman" w:hAnsi="Times New Roman" w:cs="Times New Roman"/>
          <w:b/>
          <w:caps/>
          <w:sz w:val="24"/>
          <w:szCs w:val="28"/>
        </w:rPr>
        <w:t xml:space="preserve">3.2. </w:t>
      </w:r>
      <w:r w:rsidRPr="00667AFD">
        <w:rPr>
          <w:rFonts w:ascii="Times New Roman" w:hAnsi="Times New Roman" w:cs="Times New Roman"/>
          <w:b/>
          <w:sz w:val="24"/>
          <w:szCs w:val="28"/>
        </w:rPr>
        <w:t xml:space="preserve">Содержание </w:t>
      </w:r>
      <w:r w:rsidR="007B50F2" w:rsidRPr="00667AF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7197E" w:rsidRPr="00667AFD">
        <w:rPr>
          <w:rFonts w:ascii="Times New Roman" w:hAnsi="Times New Roman" w:cs="Times New Roman"/>
          <w:b/>
          <w:sz w:val="24"/>
          <w:szCs w:val="28"/>
        </w:rPr>
        <w:t>производственной практики ПМ01</w:t>
      </w: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822"/>
        <w:gridCol w:w="6662"/>
        <w:gridCol w:w="2650"/>
        <w:gridCol w:w="43"/>
        <w:gridCol w:w="1397"/>
        <w:gridCol w:w="21"/>
      </w:tblGrid>
      <w:tr w:rsidR="000C124F" w:rsidRPr="00667AFD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:rsidR="000C124F" w:rsidRPr="00667AFD" w:rsidRDefault="000C124F" w:rsidP="00076CC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667AFD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 (если предусмотрены)</w:t>
            </w:r>
          </w:p>
        </w:tc>
        <w:tc>
          <w:tcPr>
            <w:tcW w:w="2650" w:type="dxa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Объем часов</w:t>
            </w:r>
          </w:p>
        </w:tc>
        <w:tc>
          <w:tcPr>
            <w:tcW w:w="1440" w:type="dxa"/>
            <w:gridSpan w:val="2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Уровень освоения</w:t>
            </w:r>
          </w:p>
        </w:tc>
      </w:tr>
      <w:tr w:rsidR="000C124F" w:rsidRPr="00667AFD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2650" w:type="dxa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440" w:type="dxa"/>
            <w:gridSpan w:val="2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</w:tr>
      <w:tr w:rsidR="000C124F" w:rsidRPr="00667AFD" w:rsidTr="00E938B5">
        <w:trPr>
          <w:trHeight w:val="341"/>
        </w:trPr>
        <w:tc>
          <w:tcPr>
            <w:tcW w:w="2977" w:type="dxa"/>
            <w:shd w:val="clear" w:color="auto" w:fill="FFFFFF" w:themeFill="background1"/>
          </w:tcPr>
          <w:p w:rsidR="000C124F" w:rsidRPr="00667AFD" w:rsidRDefault="000C124F" w:rsidP="00340F8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ПМ 01</w:t>
            </w:r>
            <w:r w:rsidR="00340F8D"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производственная </w:t>
            </w:r>
            <w:r w:rsidR="00FD1D7B"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практика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dxa"/>
            <w:shd w:val="clear" w:color="auto" w:fill="FFFFFF" w:themeFill="background1"/>
          </w:tcPr>
          <w:p w:rsidR="000C124F" w:rsidRPr="00667AFD" w:rsidRDefault="00813225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z w:val="24"/>
                <w:szCs w:val="28"/>
              </w:rPr>
              <w:t>180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4E13" w:rsidRPr="00667AFD" w:rsidTr="00E938B5">
        <w:trPr>
          <w:trHeight w:val="210"/>
        </w:trPr>
        <w:tc>
          <w:tcPr>
            <w:tcW w:w="2977" w:type="dxa"/>
            <w:vMerge w:val="restart"/>
            <w:shd w:val="clear" w:color="auto" w:fill="FFFFFF" w:themeFill="background1"/>
          </w:tcPr>
          <w:p w:rsidR="00BE4E13" w:rsidRPr="00667AFD" w:rsidRDefault="00BE4E13" w:rsidP="001D569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Тема 1.</w:t>
            </w:r>
            <w:r w:rsidR="00340F8D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Монтаж холодильного оборудования</w:t>
            </w:r>
            <w:r w:rsidR="00340F8D" w:rsidRPr="00667AF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  <w:p w:rsidR="00BE4E13" w:rsidRPr="00667AFD" w:rsidRDefault="00BE4E13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BE4E13" w:rsidRPr="00667AFD" w:rsidRDefault="00BE4E13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Содержание 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667AFD" w:rsidRDefault="00BE4E13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BE4E13" w:rsidRPr="00667AFD" w:rsidRDefault="00BE4E13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40F8D" w:rsidRPr="00667AFD" w:rsidTr="005350FF">
        <w:tc>
          <w:tcPr>
            <w:tcW w:w="2977" w:type="dxa"/>
            <w:vMerge/>
            <w:shd w:val="clear" w:color="auto" w:fill="FFFFFF" w:themeFill="background1"/>
          </w:tcPr>
          <w:p w:rsidR="00340F8D" w:rsidRPr="00667AFD" w:rsidRDefault="00340F8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A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56C7" w:rsidRPr="00667AFD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6662" w:type="dxa"/>
            <w:shd w:val="clear" w:color="auto" w:fill="FFFFFF" w:themeFill="background1"/>
          </w:tcPr>
          <w:p w:rsidR="00340F8D" w:rsidRPr="00667AFD" w:rsidRDefault="007D56C7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норм и требований безопасности труда, электробезопасности и пожарной безопасности  при монтаже холодильно-компрессорного оборудования; Выполнение</w:t>
            </w:r>
            <w:r w:rsidR="00340F8D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требований безопасности труда на территории и в цехах предприятия, на рабочих местах;</w:t>
            </w:r>
          </w:p>
        </w:tc>
        <w:tc>
          <w:tcPr>
            <w:tcW w:w="2650" w:type="dxa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340F8D" w:rsidRPr="00667AFD" w:rsidTr="005350FF">
        <w:tc>
          <w:tcPr>
            <w:tcW w:w="2977" w:type="dxa"/>
            <w:vMerge/>
            <w:shd w:val="clear" w:color="auto" w:fill="FFFFFF" w:themeFill="background1"/>
          </w:tcPr>
          <w:p w:rsidR="00340F8D" w:rsidRPr="00667AFD" w:rsidRDefault="00340F8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40F8D" w:rsidRPr="00667AFD" w:rsidRDefault="007D56C7" w:rsidP="000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AFD"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6662" w:type="dxa"/>
            <w:shd w:val="clear" w:color="auto" w:fill="FFFFFF" w:themeFill="background1"/>
          </w:tcPr>
          <w:p w:rsidR="00340F8D" w:rsidRPr="00667AFD" w:rsidRDefault="001218CC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работах по монтажу холодильного оборудования в составе специализированных бригад: проведение монтажа компрессоров и компрессорных </w:t>
            </w: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агрегатов; теплообменных аппаратов; вспомогательного оборудования</w:t>
            </w:r>
          </w:p>
        </w:tc>
        <w:tc>
          <w:tcPr>
            <w:tcW w:w="2650" w:type="dxa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340F8D" w:rsidRPr="00667AFD" w:rsidTr="005350FF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340F8D" w:rsidRPr="00667AFD" w:rsidRDefault="00340F8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40F8D" w:rsidRPr="00667AFD" w:rsidRDefault="005350FF" w:rsidP="000C1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FD"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</w:p>
        </w:tc>
        <w:tc>
          <w:tcPr>
            <w:tcW w:w="6662" w:type="dxa"/>
            <w:shd w:val="clear" w:color="auto" w:fill="FFFFFF" w:themeFill="background1"/>
          </w:tcPr>
          <w:p w:rsidR="00340F8D" w:rsidRPr="00667AFD" w:rsidRDefault="001218CC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2650" w:type="dxa"/>
            <w:shd w:val="clear" w:color="auto" w:fill="FFFFFF" w:themeFill="background1"/>
          </w:tcPr>
          <w:p w:rsidR="00340F8D" w:rsidRPr="00667AFD" w:rsidRDefault="00340F8D" w:rsidP="00FD1D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5232D" w:rsidRPr="00667AFD" w:rsidTr="005350FF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05232D" w:rsidRPr="00667AFD" w:rsidRDefault="0005232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05232D" w:rsidRPr="00667AFD" w:rsidRDefault="0005232D" w:rsidP="000C1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FD">
              <w:rPr>
                <w:rFonts w:ascii="Times New Roman" w:hAnsi="Times New Roman" w:cs="Times New Roman"/>
                <w:sz w:val="24"/>
                <w:szCs w:val="24"/>
              </w:rPr>
              <w:t>19-24</w:t>
            </w:r>
          </w:p>
        </w:tc>
        <w:tc>
          <w:tcPr>
            <w:tcW w:w="6662" w:type="dxa"/>
            <w:shd w:val="clear" w:color="auto" w:fill="FFFFFF" w:themeFill="background1"/>
          </w:tcPr>
          <w:p w:rsidR="0005232D" w:rsidRPr="00667AFD" w:rsidRDefault="0005232D" w:rsidP="00535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2650" w:type="dxa"/>
            <w:shd w:val="clear" w:color="auto" w:fill="FFFFFF" w:themeFill="background1"/>
          </w:tcPr>
          <w:p w:rsidR="0005232D" w:rsidRPr="00667AFD" w:rsidRDefault="0005232D" w:rsidP="000E61F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05232D" w:rsidRPr="00667AFD" w:rsidRDefault="0005232D" w:rsidP="000E61F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340F8D" w:rsidRPr="00667AFD" w:rsidTr="005350FF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340F8D" w:rsidRPr="00667AFD" w:rsidRDefault="00340F8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40F8D" w:rsidRPr="00667AFD" w:rsidRDefault="001218CC" w:rsidP="000C1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FD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6662" w:type="dxa"/>
            <w:shd w:val="clear" w:color="auto" w:fill="FFFFFF" w:themeFill="background1"/>
          </w:tcPr>
          <w:p w:rsidR="00340F8D" w:rsidRPr="00667AFD" w:rsidRDefault="001218CC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приборов автоматики</w:t>
            </w:r>
          </w:p>
        </w:tc>
        <w:tc>
          <w:tcPr>
            <w:tcW w:w="2650" w:type="dxa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340F8D" w:rsidRPr="00667AFD" w:rsidTr="005350F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340F8D" w:rsidRPr="00667AFD" w:rsidRDefault="00340F8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40F8D" w:rsidRPr="00667AFD" w:rsidRDefault="001218CC" w:rsidP="00076C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31-36</w:t>
            </w:r>
          </w:p>
        </w:tc>
        <w:tc>
          <w:tcPr>
            <w:tcW w:w="6662" w:type="dxa"/>
            <w:shd w:val="clear" w:color="auto" w:fill="FFFFFF" w:themeFill="background1"/>
          </w:tcPr>
          <w:p w:rsidR="00340F8D" w:rsidRPr="00667AFD" w:rsidRDefault="001218CC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2650" w:type="dxa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AF3358" w:rsidRPr="00667AFD" w:rsidTr="005350F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AF3358" w:rsidRPr="00667AFD" w:rsidRDefault="00AF335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AF3358" w:rsidRPr="00667AFD" w:rsidRDefault="001218CC" w:rsidP="00076C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37-42</w:t>
            </w:r>
          </w:p>
        </w:tc>
        <w:tc>
          <w:tcPr>
            <w:tcW w:w="6662" w:type="dxa"/>
            <w:shd w:val="clear" w:color="auto" w:fill="FFFFFF" w:themeFill="background1"/>
          </w:tcPr>
          <w:p w:rsidR="00AF3358" w:rsidRPr="00667AFD" w:rsidRDefault="001218CC" w:rsidP="00E37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заправка системы хладоносителем</w:t>
            </w:r>
          </w:p>
        </w:tc>
        <w:tc>
          <w:tcPr>
            <w:tcW w:w="2650" w:type="dxa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AF3358" w:rsidRPr="00667AFD" w:rsidTr="005350F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AF3358" w:rsidRPr="00667AFD" w:rsidRDefault="00AF335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AF3358" w:rsidRPr="00667AFD" w:rsidRDefault="0005232D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41-48</w:t>
            </w:r>
          </w:p>
        </w:tc>
        <w:tc>
          <w:tcPr>
            <w:tcW w:w="6662" w:type="dxa"/>
            <w:shd w:val="clear" w:color="auto" w:fill="FFFFFF" w:themeFill="background1"/>
          </w:tcPr>
          <w:p w:rsidR="00AF3358" w:rsidRPr="00667AFD" w:rsidRDefault="00AF335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2650" w:type="dxa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AF3358" w:rsidRPr="00667AFD" w:rsidTr="005350F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AF3358" w:rsidRPr="00667AFD" w:rsidRDefault="00AF335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AF3358" w:rsidRPr="00667AFD" w:rsidRDefault="0005232D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49-54</w:t>
            </w:r>
          </w:p>
        </w:tc>
        <w:tc>
          <w:tcPr>
            <w:tcW w:w="6662" w:type="dxa"/>
            <w:shd w:val="clear" w:color="auto" w:fill="FFFFFF" w:themeFill="background1"/>
          </w:tcPr>
          <w:p w:rsidR="00AF3358" w:rsidRPr="00667AFD" w:rsidRDefault="00AF3358" w:rsidP="00E37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2650" w:type="dxa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AF3358" w:rsidRPr="00667AFD" w:rsidTr="005350F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AF3358" w:rsidRPr="00667AFD" w:rsidRDefault="00AF335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AF3358" w:rsidRPr="00667AFD" w:rsidRDefault="0005232D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55-60</w:t>
            </w:r>
          </w:p>
        </w:tc>
        <w:tc>
          <w:tcPr>
            <w:tcW w:w="6662" w:type="dxa"/>
            <w:shd w:val="clear" w:color="auto" w:fill="FFFFFF" w:themeFill="background1"/>
          </w:tcPr>
          <w:p w:rsidR="00AF3358" w:rsidRPr="00667AFD" w:rsidRDefault="00AF335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2650" w:type="dxa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E938B5">
        <w:trPr>
          <w:trHeight w:val="612"/>
        </w:trPr>
        <w:tc>
          <w:tcPr>
            <w:tcW w:w="2977" w:type="dxa"/>
            <w:vMerge w:val="restart"/>
            <w:shd w:val="clear" w:color="auto" w:fill="FFFFFF" w:themeFill="background1"/>
          </w:tcPr>
          <w:p w:rsidR="00E37A48" w:rsidRPr="00667AFD" w:rsidRDefault="00E37A48" w:rsidP="001D569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Тема.2.</w:t>
            </w: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Техническая эксплуатация холодильных машин</w:t>
            </w:r>
          </w:p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37A48" w:rsidRPr="00667AFD" w:rsidTr="001218CC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05232D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61-66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05232D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67-72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приемке оборудования в эксплуатацию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05232D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73-78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37A48" w:rsidRPr="00667AFD" w:rsidRDefault="00E37A48" w:rsidP="0005232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Обеспечение  нормальной  эксплуатации компрессорных  агрегатов при различных температурных режимах 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05232D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79-84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нормальной эксплуатации теплообменных аппаратов</w:t>
            </w:r>
            <w:r w:rsidR="0005232D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и вспомогательного оборудования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AF3358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AF3358" w:rsidRPr="00667AFD" w:rsidRDefault="00AF335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AF3358" w:rsidRPr="00667AFD" w:rsidRDefault="00A65ABF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85-92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F3358" w:rsidRPr="00667AFD" w:rsidRDefault="00AF3358" w:rsidP="00E37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нормальной эксплуатации арматуры и трубопроводов</w:t>
            </w:r>
          </w:p>
        </w:tc>
        <w:tc>
          <w:tcPr>
            <w:tcW w:w="2650" w:type="dxa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A65ABF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93-98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37A48" w:rsidRPr="00667AFD" w:rsidRDefault="00E37A48" w:rsidP="00C775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нормального функционирования приборов автоматики</w:t>
            </w:r>
            <w:r w:rsidR="00A65ABF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и систем мониторинга работы холодильной установки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A65ABF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99-102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нормальной эксплуатации смазочных систем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A65ABF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103-108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37A48" w:rsidRPr="00667AFD" w:rsidRDefault="00A65ABF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нормальной эксплуатации систем водяного охлаждения, циркуляции хладоносителя и циркуляции хладагета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5A6790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5A6790" w:rsidRPr="00667AFD" w:rsidRDefault="005A6790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A6790" w:rsidRPr="00667AFD" w:rsidRDefault="00401CB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109-114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A6790" w:rsidRPr="00667AFD" w:rsidRDefault="00A65ABF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Заполнение сменного журнала</w:t>
            </w:r>
          </w:p>
        </w:tc>
        <w:tc>
          <w:tcPr>
            <w:tcW w:w="2650" w:type="dxa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E938B5">
        <w:trPr>
          <w:trHeight w:val="255"/>
        </w:trPr>
        <w:tc>
          <w:tcPr>
            <w:tcW w:w="2977" w:type="dxa"/>
            <w:vMerge w:val="restart"/>
            <w:shd w:val="clear" w:color="auto" w:fill="FFFFFF" w:themeFill="background1"/>
          </w:tcPr>
          <w:p w:rsidR="00E37A48" w:rsidRPr="00667AFD" w:rsidRDefault="00E37A48" w:rsidP="001D5693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Тема 3. </w:t>
            </w: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холодильного оборудования и холодильной системы</w:t>
            </w:r>
          </w:p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37A48" w:rsidRPr="00667AFD" w:rsidTr="00401CB0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401CB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115-120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требований охраны труда при техническом обслуживании холодильного оборудования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401CB0">
        <w:trPr>
          <w:trHeight w:val="241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401CB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121-126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ведение  режимов работы холодильного оборудования</w:t>
            </w:r>
            <w:r w:rsidR="00401CB0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.Выбирать оптимальный  режим работы холодильной установки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401CB0">
        <w:trPr>
          <w:trHeight w:val="285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8E042A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127-132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7B50F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8E042A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133-138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3C3E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Производить обслуживание по инструкциям на производстве: </w:t>
            </w:r>
            <w:r w:rsidR="00C77508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компрессоров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37A48" w:rsidRPr="00667AFD" w:rsidRDefault="00E37A48" w:rsidP="007B50F2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</w:p>
        </w:tc>
      </w:tr>
      <w:tr w:rsidR="00E37A48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8E042A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139-144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3C3E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Производить обслуживание по инструкциям на производстве:  теплообменных аппаратов,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5A6790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5A6790" w:rsidRPr="00667AFD" w:rsidRDefault="005A6790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A6790" w:rsidRPr="00667AFD" w:rsidRDefault="008E042A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145-150</w:t>
            </w:r>
          </w:p>
        </w:tc>
        <w:tc>
          <w:tcPr>
            <w:tcW w:w="6662" w:type="dxa"/>
            <w:shd w:val="clear" w:color="auto" w:fill="FFFFFF" w:themeFill="background1"/>
          </w:tcPr>
          <w:p w:rsidR="005A6790" w:rsidRPr="00667AFD" w:rsidRDefault="005A6790" w:rsidP="00C775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Производить обслуживание по инструкциям на производстве:  систем циркуляции воды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5A6790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5A6790" w:rsidRPr="00667AFD" w:rsidRDefault="005A6790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A6790" w:rsidRPr="00667AFD" w:rsidRDefault="008E042A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151-156</w:t>
            </w:r>
          </w:p>
        </w:tc>
        <w:tc>
          <w:tcPr>
            <w:tcW w:w="6662" w:type="dxa"/>
            <w:shd w:val="clear" w:color="auto" w:fill="FFFFFF" w:themeFill="background1"/>
          </w:tcPr>
          <w:p w:rsidR="005A6790" w:rsidRPr="00667AFD" w:rsidRDefault="005A6790" w:rsidP="003C3E7B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Производить обслуживание по инструкциям на производстве:  вспомогательного оборудования;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5A6790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5A6790" w:rsidRPr="00667AFD" w:rsidRDefault="005A6790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A6790" w:rsidRPr="00667AFD" w:rsidRDefault="008E042A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157-1</w:t>
            </w:r>
            <w:r w:rsidR="00667AFD" w:rsidRPr="00667AFD">
              <w:rPr>
                <w:rFonts w:ascii="Times New Roman" w:hAnsi="Times New Roman" w:cs="Times New Roman"/>
                <w:sz w:val="28"/>
                <w:szCs w:val="24"/>
              </w:rPr>
              <w:t>62</w:t>
            </w:r>
          </w:p>
        </w:tc>
        <w:tc>
          <w:tcPr>
            <w:tcW w:w="6662" w:type="dxa"/>
            <w:shd w:val="clear" w:color="auto" w:fill="FFFFFF" w:themeFill="background1"/>
          </w:tcPr>
          <w:p w:rsidR="005A6790" w:rsidRPr="00667AFD" w:rsidRDefault="005A6790" w:rsidP="003C3E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Производить обслуживание по инструкциям на производстве:  электрических потребителей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667AFD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163-168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C775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</w:t>
            </w:r>
            <w:r w:rsidR="00C77508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настройку и регу</w:t>
            </w:r>
            <w:r w:rsidR="00C77508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лирование приборов автоматики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37A48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667AFD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169-174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C7750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Проводить </w:t>
            </w:r>
            <w:r w:rsidR="00E37A48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настройку и регулирование работы систем автоматизации холодильного оборудования  в целом;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5A6790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5A6790" w:rsidRPr="00667AFD" w:rsidRDefault="005A6790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A6790" w:rsidRPr="00667AFD" w:rsidRDefault="00667AFD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175-180</w:t>
            </w:r>
          </w:p>
        </w:tc>
        <w:tc>
          <w:tcPr>
            <w:tcW w:w="6662" w:type="dxa"/>
            <w:shd w:val="clear" w:color="auto" w:fill="FFFFFF" w:themeFill="background1"/>
          </w:tcPr>
          <w:p w:rsidR="005A6790" w:rsidRPr="00667AFD" w:rsidRDefault="00667AFD" w:rsidP="00C775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Составление документации по обслуживанию холодильного оборудования. Дифференциальный зачет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5A6790" w:rsidRPr="00667AFD" w:rsidRDefault="00667AFD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A6790" w:rsidRPr="00667AFD" w:rsidRDefault="00667AFD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</w:tbl>
    <w:p w:rsidR="002304B2" w:rsidRPr="00667AFD" w:rsidRDefault="002304B2" w:rsidP="004077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  <w:szCs w:val="28"/>
        </w:rPr>
        <w:sectPr w:rsidR="002304B2" w:rsidRPr="00667AFD" w:rsidSect="00D71FB4">
          <w:pgSz w:w="16838" w:h="11906" w:orient="landscape"/>
          <w:pgMar w:top="426" w:right="1134" w:bottom="2977" w:left="1134" w:header="709" w:footer="709" w:gutter="0"/>
          <w:cols w:space="708"/>
          <w:docGrid w:linePitch="360"/>
        </w:sectPr>
      </w:pP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caps/>
          <w:sz w:val="26"/>
          <w:szCs w:val="26"/>
        </w:rPr>
      </w:pPr>
      <w:r w:rsidRPr="00667AFD">
        <w:rPr>
          <w:caps/>
          <w:sz w:val="26"/>
          <w:szCs w:val="26"/>
        </w:rPr>
        <w:lastRenderedPageBreak/>
        <w:t>4.условия реализации ПРОГРАММЫ ПРОФЕССИОНАЛЬНОГО МОДУЛЯ ПМ 01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667AFD">
        <w:rPr>
          <w:sz w:val="26"/>
          <w:szCs w:val="26"/>
        </w:rPr>
        <w:t xml:space="preserve">4.1. Требования к минимальному </w:t>
      </w:r>
      <w:r w:rsidRPr="00667AFD">
        <w:rPr>
          <w:bCs/>
          <w:sz w:val="26"/>
          <w:szCs w:val="26"/>
        </w:rPr>
        <w:t>материально-техническое обеспечению:</w:t>
      </w:r>
    </w:p>
    <w:p w:rsidR="00D14D30" w:rsidRDefault="00D14D30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D30">
        <w:rPr>
          <w:rFonts w:ascii="Times New Roman" w:hAnsi="Times New Roman" w:cs="Times New Roman"/>
          <w:sz w:val="26"/>
          <w:szCs w:val="26"/>
        </w:rPr>
        <w:t xml:space="preserve">Для реализации программы модуля имеется в наличии: </w:t>
      </w:r>
    </w:p>
    <w:p w:rsidR="00667AFD" w:rsidRPr="00667AFD" w:rsidRDefault="00D14D30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учебный кабинет</w:t>
      </w:r>
      <w:r w:rsidR="00667AFD" w:rsidRPr="00667AFD">
        <w:rPr>
          <w:rFonts w:ascii="Times New Roman" w:hAnsi="Times New Roman" w:cs="Times New Roman"/>
          <w:sz w:val="26"/>
          <w:szCs w:val="26"/>
        </w:rPr>
        <w:t xml:space="preserve"> «Холодильных машин и установок»;</w:t>
      </w:r>
    </w:p>
    <w:p w:rsidR="00D14D30" w:rsidRDefault="00D14D30" w:rsidP="00D14D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D30">
        <w:rPr>
          <w:rFonts w:ascii="Times New Roman" w:hAnsi="Times New Roman" w:cs="Times New Roman"/>
          <w:sz w:val="26"/>
          <w:szCs w:val="26"/>
        </w:rPr>
        <w:t>- лаборатория «электроники и электрооборудов</w:t>
      </w:r>
      <w:r>
        <w:rPr>
          <w:rFonts w:ascii="Times New Roman" w:hAnsi="Times New Roman" w:cs="Times New Roman"/>
          <w:sz w:val="26"/>
          <w:szCs w:val="26"/>
        </w:rPr>
        <w:t>ания холодильных машин и устано</w:t>
      </w:r>
      <w:r w:rsidRPr="00D14D30">
        <w:rPr>
          <w:rFonts w:ascii="Times New Roman" w:hAnsi="Times New Roman" w:cs="Times New Roman"/>
          <w:sz w:val="26"/>
          <w:szCs w:val="26"/>
        </w:rPr>
        <w:t xml:space="preserve">вок»: 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667AFD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667AFD">
        <w:rPr>
          <w:rFonts w:ascii="Times New Roman" w:hAnsi="Times New Roman" w:cs="Times New Roman"/>
          <w:bCs/>
          <w:sz w:val="26"/>
          <w:szCs w:val="26"/>
        </w:rPr>
        <w:t>и рабочих мест лаборатории «</w:t>
      </w:r>
      <w:r w:rsidR="00D14D30" w:rsidRPr="00D14D30">
        <w:rPr>
          <w:rFonts w:ascii="Times New Roman" w:hAnsi="Times New Roman" w:cs="Times New Roman"/>
          <w:bCs/>
          <w:sz w:val="26"/>
          <w:szCs w:val="26"/>
        </w:rPr>
        <w:t>электроники и электрооборудования холодильных машин и установок</w:t>
      </w:r>
      <w:r w:rsidRPr="00667AFD">
        <w:rPr>
          <w:rFonts w:ascii="Times New Roman" w:hAnsi="Times New Roman" w:cs="Times New Roman"/>
          <w:bCs/>
          <w:sz w:val="26"/>
          <w:szCs w:val="26"/>
        </w:rPr>
        <w:t>»: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стенд с кондиционером;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:rsidR="00667AFD" w:rsidRPr="00667AFD" w:rsidRDefault="00667AFD" w:rsidP="00667AF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паячные посты (газовая горелка для пайки твердым припоем);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компрессоры различных типов;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макеты кондиционеров;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lastRenderedPageBreak/>
        <w:t xml:space="preserve">Оборудование и технологическое оснащение рабочих мест:  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мобильные стенды на базе холодильной установки;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холодильное оборудование;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стенд с кондиционером;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модели и макеты холодильного оборудования;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667AFD">
        <w:rPr>
          <w:sz w:val="26"/>
          <w:szCs w:val="26"/>
        </w:rPr>
        <w:t>4.2. Информационное обеспечение обучения</w:t>
      </w:r>
    </w:p>
    <w:p w:rsidR="00EF11F9" w:rsidRPr="00EF11F9" w:rsidRDefault="00EF11F9" w:rsidP="00EF11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11F9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:rsidR="00EF11F9" w:rsidRPr="00EF11F9" w:rsidRDefault="00EF11F9" w:rsidP="00EF11F9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8" w:history="1">
        <w:r w:rsidRPr="00EF11F9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https://znanium.com/catalog/product/1227735</w:t>
        </w:r>
      </w:hyperlink>
    </w:p>
    <w:p w:rsidR="00EF11F9" w:rsidRPr="00EF11F9" w:rsidRDefault="00EF11F9" w:rsidP="00EF11F9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9" w:history="1">
        <w:r w:rsidRPr="00EF11F9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https://znanium.com/catalog/product/1227735</w:t>
        </w:r>
      </w:hyperlink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F11F9" w:rsidRPr="00EF11F9" w:rsidRDefault="00EF11F9" w:rsidP="00EF11F9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оборудование : учебное пособие / В.Ф. Кащенко, Л.В. Кащенко. — Москва : ИНФРА-М, 2020. — 398 с. — (Среднее профессиональное образование). - ISBN 978-5-16-015381-0. - Текст : электронный. - URL: </w:t>
      </w:r>
      <w:hyperlink r:id="rId10" w:history="1">
        <w:r w:rsidRPr="00EF11F9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https://znanium.com/catalog/product/1174606</w:t>
        </w:r>
      </w:hyperlink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F11F9" w:rsidRPr="00EF11F9" w:rsidRDefault="00EF11F9" w:rsidP="00EF11F9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 : учебное пособие / В.Ф. Кащенко, Р.В. Кащенко. — 2-е изд., перераб. и доп. — Москва : ИНФРА-М, 2021. — 373 с. — (Среднее профессиональное образование). - ISBN 978-5-16-014118-3. - Текст : электронный. - URL: </w:t>
      </w:r>
      <w:hyperlink r:id="rId11" w:history="1">
        <w:r w:rsidRPr="00EF11F9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https://znanium.com/catalog/product/1141778</w:t>
        </w:r>
      </w:hyperlink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F11F9" w:rsidRPr="00EF11F9" w:rsidRDefault="00EF11F9" w:rsidP="00EF11F9">
      <w:pPr>
        <w:spacing w:after="200" w:line="240" w:lineRule="auto"/>
        <w:ind w:left="-567" w:firstLine="141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EF11F9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:rsidR="00EF11F9" w:rsidRPr="00EF11F9" w:rsidRDefault="00EF11F9" w:rsidP="00EF11F9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2" w:history="1">
        <w:r w:rsidRPr="00EF11F9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/catalog/document?id=274388</w:t>
        </w:r>
      </w:hyperlink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EF11F9" w:rsidRPr="00EF11F9" w:rsidRDefault="00EF11F9" w:rsidP="00EF11F9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:rsidR="00EF11F9" w:rsidRPr="00EF11F9" w:rsidRDefault="00EF11F9" w:rsidP="00EF11F9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EF11F9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https://znanium.com/catalog/document?id=385835</w:t>
        </w:r>
      </w:hyperlink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EF11F9" w:rsidRPr="00EF11F9" w:rsidRDefault="00EF11F9" w:rsidP="00EF11F9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EF11F9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https://znanium.com/catalog/document?id=385834</w:t>
        </w:r>
      </w:hyperlink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EF11F9" w:rsidRPr="00EF11F9" w:rsidRDefault="00EF11F9" w:rsidP="00EF11F9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EF11F9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https://znanium.com/catalog/document?id=385833</w:t>
        </w:r>
      </w:hyperlink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EF11F9" w:rsidRPr="00EF11F9" w:rsidRDefault="00EF11F9" w:rsidP="00EF11F9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:rsidR="00EF11F9" w:rsidRPr="00EF11F9" w:rsidRDefault="00EF11F9" w:rsidP="00EF11F9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11F9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EF11F9" w:rsidRPr="00EF11F9" w:rsidRDefault="00EF11F9" w:rsidP="00EF11F9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EF11F9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http://bitzer.ru/</w:t>
        </w:r>
      </w:hyperlink>
      <w:r w:rsidRPr="00EF11F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F11F9" w:rsidRPr="00EF11F9" w:rsidRDefault="00EF11F9" w:rsidP="00EF11F9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:rsidR="00EF11F9" w:rsidRPr="00EF11F9" w:rsidRDefault="00EF11F9" w:rsidP="00EF11F9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EF11F9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www.alfalaval.com</w:t>
        </w:r>
      </w:hyperlink>
      <w:r w:rsidRPr="00EF11F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F11F9" w:rsidRPr="00EF11F9" w:rsidRDefault="00EF11F9" w:rsidP="00EF11F9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EF11F9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www.holodunion.ru/news</w:t>
        </w:r>
      </w:hyperlink>
    </w:p>
    <w:p w:rsidR="00EF11F9" w:rsidRPr="00EF11F9" w:rsidRDefault="00EF11F9" w:rsidP="00EF11F9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:rsidR="00EF11F9" w:rsidRPr="00EF11F9" w:rsidRDefault="00EF11F9" w:rsidP="00EF11F9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:rsidR="00EF11F9" w:rsidRPr="00EF11F9" w:rsidRDefault="00EF11F9" w:rsidP="00EF11F9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11F9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EF11F9" w:rsidRPr="00EF11F9" w:rsidRDefault="00EF11F9" w:rsidP="00EF11F9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:rsidR="00EF11F9" w:rsidRPr="00EF11F9" w:rsidRDefault="00EF11F9" w:rsidP="00EF11F9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19" w:history="1">
        <w:r w:rsidRPr="00EF11F9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https://zoom.us/</w:t>
        </w:r>
      </w:hyperlink>
      <w:r w:rsidRPr="00EF11F9">
        <w:rPr>
          <w:rFonts w:ascii="Times New Roman" w:eastAsia="Calibri" w:hAnsi="Times New Roman" w:cs="Times New Roman"/>
          <w:sz w:val="26"/>
          <w:szCs w:val="26"/>
        </w:rPr>
        <w:t>)</w:t>
      </w:r>
    </w:p>
    <w:p w:rsidR="00EF11F9" w:rsidRPr="00EF11F9" w:rsidRDefault="00EF11F9" w:rsidP="00EF11F9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F11F9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667AFD">
        <w:rPr>
          <w:sz w:val="26"/>
          <w:szCs w:val="26"/>
        </w:rPr>
        <w:lastRenderedPageBreak/>
        <w:t>4.3. Общие требования к организации образовательного процесса</w:t>
      </w:r>
    </w:p>
    <w:p w:rsidR="00667AFD" w:rsidRPr="00667AFD" w:rsidRDefault="00667AFD" w:rsidP="00667AF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Организация образовательного процесса регламентируется учебным планом и расписанием учебных занятий. Язык обучения (преподавания) – русский. Применяются следующие формы занятий: практическое занятие, лабораторная работа, лекция, семинар, самостоятельная работа. Допустимо проведение и других видов занятий.</w:t>
      </w:r>
    </w:p>
    <w:p w:rsidR="00667AFD" w:rsidRPr="00667AFD" w:rsidRDefault="00667AFD" w:rsidP="00667AF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Организация образовательного процесса должна предусматривать применение активных и интерактивных форм проведения занятий: компьютерных симуляций, деловых и ролевых игр, моделирования и разбора конкретных ситуаций, групповых дискуссий и т.п. в сочетании с самостоятельной работой. </w:t>
      </w:r>
    </w:p>
    <w:p w:rsidR="00667AFD" w:rsidRPr="00667AFD" w:rsidRDefault="00667AFD" w:rsidP="00667AF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Количество часов, отведенных на консультативную помощь при освоении профессионального модуля, определяется учебным заведением самостоятельно (с учетом 100 часов консультаций, предусмотренных на учебную группу на каждый учебный год).</w:t>
      </w:r>
    </w:p>
    <w:p w:rsidR="00667AFD" w:rsidRPr="00667AFD" w:rsidRDefault="00667AFD" w:rsidP="00667AF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При изучении профессионального модуля обязательно прохождение практики. Учебное заведение может самостоятельно выбрать виды практик: сочетание учебной и производственной практик или только одну из них. Учебная практика и производственная практика могут реализовываться как концентрированно в несколько периодов, так и рассредоточено, чередуясь с теоретическими занятиями. Аттестация по итогам производственной практики проводится с учетом и на основании результатов, подтвержденных документами соответствующих организаций, где обучающийся проходил практику.     Изучение программы профессионального модуля завершается квалификационным экзаменом.</w:t>
      </w:r>
    </w:p>
    <w:p w:rsidR="00667AFD" w:rsidRPr="00667AFD" w:rsidRDefault="00667AFD" w:rsidP="00667AF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Освоению данного профессионального модуля предшествует изучение дисциплин математического и общего естественнонаучного цикла: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ЕН.01 « Математика»;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ЕН.02 «Информатика»;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общепрофессиональных дисциплин: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ОП.01 «Инженерная графика»;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ОП.02 «Материаловедение»;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ОП.03 «Техническая механика»;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ОП.04 «Метрология, стандартизация и подтверждение соответствия»;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ОП.05 «Термодинамика, теплотехника и гидравлика»;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ОП.06 «Охрана труда»;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ОП.07 «Безопасность жизнедеятельности»;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ОП.08 «Технология обработки материалов»;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ОП.09 «Электроника и электронная техника»;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ОП.10 «Информационные технологии в профессиональной деятельности»;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ОП.11 «Менеджмент»;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ОП.12 «Правовое обеспечение профессиональной деятельности».</w:t>
      </w:r>
    </w:p>
    <w:p w:rsid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667AFD">
        <w:rPr>
          <w:sz w:val="26"/>
          <w:szCs w:val="26"/>
        </w:rPr>
        <w:t>4.4. Кадровое обеспечение образовательного процесса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sz w:val="26"/>
          <w:szCs w:val="26"/>
        </w:rPr>
      </w:pPr>
      <w:r w:rsidRPr="00667AFD">
        <w:rPr>
          <w:b w:val="0"/>
          <w:bCs/>
          <w:sz w:val="26"/>
          <w:szCs w:val="26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667AFD">
        <w:rPr>
          <w:bCs/>
          <w:sz w:val="26"/>
          <w:szCs w:val="26"/>
        </w:rPr>
        <w:t xml:space="preserve"> </w:t>
      </w:r>
      <w:r w:rsidRPr="00667AFD">
        <w:rPr>
          <w:b w:val="0"/>
          <w:sz w:val="26"/>
          <w:szCs w:val="26"/>
        </w:rPr>
        <w:t>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bCs/>
          <w:sz w:val="26"/>
          <w:szCs w:val="26"/>
        </w:rPr>
      </w:pPr>
      <w:r w:rsidRPr="00667AFD">
        <w:rPr>
          <w:b w:val="0"/>
          <w:bCs/>
          <w:sz w:val="26"/>
          <w:szCs w:val="26"/>
        </w:rPr>
        <w:t xml:space="preserve">Инженерно-педагогический состав: наличие высшего профессионального образования, соответствующего профилю профессионального модуля ПМ01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bCs/>
          <w:sz w:val="26"/>
          <w:szCs w:val="26"/>
        </w:rPr>
      </w:pPr>
      <w:r w:rsidRPr="00667AFD">
        <w:rPr>
          <w:b w:val="0"/>
          <w:bCs/>
          <w:sz w:val="26"/>
          <w:szCs w:val="26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04B2" w:rsidRPr="00667AFD" w:rsidRDefault="002304B2" w:rsidP="002304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Cs w:val="28"/>
          <w:highlight w:val="cyan"/>
        </w:rPr>
      </w:pPr>
      <w:r w:rsidRPr="00667AFD">
        <w:rPr>
          <w:szCs w:val="28"/>
        </w:rPr>
        <w:t>4.3. Общие требования к организации образовательного процесса</w:t>
      </w:r>
    </w:p>
    <w:p w:rsidR="005544EC" w:rsidRPr="00667AFD" w:rsidRDefault="005544EC" w:rsidP="005544EC">
      <w:pPr>
        <w:rPr>
          <w:rFonts w:ascii="Times New Roman" w:hAnsi="Times New Roman" w:cs="Times New Roman"/>
          <w:highlight w:val="cyan"/>
          <w:lang w:eastAsia="ru-RU"/>
        </w:rPr>
      </w:pPr>
    </w:p>
    <w:p w:rsidR="005544EC" w:rsidRPr="00667AFD" w:rsidRDefault="005544EC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4"/>
          <w:szCs w:val="24"/>
        </w:rPr>
        <w:t>1</w:t>
      </w:r>
      <w:r w:rsidRPr="00667AFD">
        <w:rPr>
          <w:rFonts w:ascii="Times New Roman" w:hAnsi="Times New Roman" w:cs="Times New Roman"/>
          <w:sz w:val="28"/>
          <w:szCs w:val="24"/>
        </w:rPr>
        <w:t>. Образовательная организация самостоятельно разрабатывает и утверждает ГШССЗ в соответствии с настоящим ФГОС СПО и с учетом соответствующей примерной ГШССЗ.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>Перед началом разработки ГШССЗ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lastRenderedPageBreak/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>При формировании ППССЗ образовательная организация: имеет</w:t>
      </w:r>
      <w:r w:rsidR="005544EC" w:rsidRPr="00667AFD">
        <w:rPr>
          <w:rFonts w:ascii="Times New Roman" w:hAnsi="Times New Roman" w:cs="Times New Roman"/>
          <w:sz w:val="28"/>
          <w:szCs w:val="24"/>
        </w:rPr>
        <w:tab/>
        <w:t>право</w:t>
      </w:r>
      <w:r w:rsidR="005544EC" w:rsidRPr="00667AFD">
        <w:rPr>
          <w:rFonts w:ascii="Times New Roman" w:hAnsi="Times New Roman" w:cs="Times New Roman"/>
          <w:sz w:val="28"/>
          <w:szCs w:val="24"/>
        </w:rPr>
        <w:tab/>
        <w:t>использовать</w:t>
      </w:r>
      <w:r w:rsidR="005544EC" w:rsidRPr="00667AFD">
        <w:rPr>
          <w:rFonts w:ascii="Times New Roman" w:hAnsi="Times New Roman" w:cs="Times New Roman"/>
          <w:sz w:val="28"/>
          <w:szCs w:val="24"/>
        </w:rPr>
        <w:tab/>
        <w:t>объем</w:t>
      </w:r>
      <w:r w:rsidR="005544EC" w:rsidRPr="00667AFD">
        <w:rPr>
          <w:rFonts w:ascii="Times New Roman" w:hAnsi="Times New Roman" w:cs="Times New Roman"/>
          <w:sz w:val="28"/>
          <w:szCs w:val="24"/>
        </w:rPr>
        <w:tab/>
        <w:t xml:space="preserve">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ФГОС СПО </w:t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746623A4" wp14:editId="0D72349B">
            <wp:simplePos x="0" y="0"/>
            <wp:positionH relativeFrom="page">
              <wp:posOffset>7434073</wp:posOffset>
            </wp:positionH>
            <wp:positionV relativeFrom="page">
              <wp:posOffset>5676994</wp:posOffset>
            </wp:positionV>
            <wp:extent cx="3047" cy="6098"/>
            <wp:effectExtent l="0" t="0" r="0" b="0"/>
            <wp:wrapSquare wrapText="bothSides"/>
            <wp:docPr id="86746" name="Picture 86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6" name="Picture 8674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7158D2AE" wp14:editId="77975C23">
            <wp:simplePos x="0" y="0"/>
            <wp:positionH relativeFrom="page">
              <wp:posOffset>7388352</wp:posOffset>
            </wp:positionH>
            <wp:positionV relativeFrom="page">
              <wp:posOffset>6015419</wp:posOffset>
            </wp:positionV>
            <wp:extent cx="3048" cy="6098"/>
            <wp:effectExtent l="0" t="0" r="0" b="0"/>
            <wp:wrapSquare wrapText="bothSides"/>
            <wp:docPr id="86747" name="Picture 86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7" name="Picture 8674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04B69F88" wp14:editId="6D12DEC6">
            <wp:simplePos x="0" y="0"/>
            <wp:positionH relativeFrom="page">
              <wp:posOffset>7434072</wp:posOffset>
            </wp:positionH>
            <wp:positionV relativeFrom="page">
              <wp:posOffset>1079300</wp:posOffset>
            </wp:positionV>
            <wp:extent cx="3048" cy="6098"/>
            <wp:effectExtent l="0" t="0" r="0" b="0"/>
            <wp:wrapSquare wrapText="bothSides"/>
            <wp:docPr id="86731" name="Picture 86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1" name="Picture 8673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07F93EE1" wp14:editId="7FEDF568">
            <wp:simplePos x="0" y="0"/>
            <wp:positionH relativeFrom="page">
              <wp:posOffset>121920</wp:posOffset>
            </wp:positionH>
            <wp:positionV relativeFrom="page">
              <wp:posOffset>2317141</wp:posOffset>
            </wp:positionV>
            <wp:extent cx="6096" cy="6097"/>
            <wp:effectExtent l="0" t="0" r="0" b="0"/>
            <wp:wrapSquare wrapText="bothSides"/>
            <wp:docPr id="86735" name="Picture 86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5" name="Picture 8673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66EC9568" wp14:editId="1D2CB616">
            <wp:simplePos x="0" y="0"/>
            <wp:positionH relativeFrom="page">
              <wp:posOffset>7424928</wp:posOffset>
            </wp:positionH>
            <wp:positionV relativeFrom="page">
              <wp:posOffset>2594587</wp:posOffset>
            </wp:positionV>
            <wp:extent cx="6096" cy="9147"/>
            <wp:effectExtent l="0" t="0" r="0" b="0"/>
            <wp:wrapSquare wrapText="bothSides"/>
            <wp:docPr id="86736" name="Picture 86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6" name="Picture 8673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575234C5" wp14:editId="07BF4E0D">
            <wp:simplePos x="0" y="0"/>
            <wp:positionH relativeFrom="page">
              <wp:posOffset>7309104</wp:posOffset>
            </wp:positionH>
            <wp:positionV relativeFrom="page">
              <wp:posOffset>4497082</wp:posOffset>
            </wp:positionV>
            <wp:extent cx="6096" cy="9146"/>
            <wp:effectExtent l="0" t="0" r="0" b="0"/>
            <wp:wrapSquare wrapText="bothSides"/>
            <wp:docPr id="86740" name="Picture 86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0" name="Picture 8674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5121EC17" wp14:editId="1D6AFE02">
            <wp:simplePos x="0" y="0"/>
            <wp:positionH relativeFrom="page">
              <wp:posOffset>7421881</wp:posOffset>
            </wp:positionH>
            <wp:positionV relativeFrom="page">
              <wp:posOffset>7920962</wp:posOffset>
            </wp:positionV>
            <wp:extent cx="3048" cy="3049"/>
            <wp:effectExtent l="0" t="0" r="0" b="0"/>
            <wp:wrapSquare wrapText="bothSides"/>
            <wp:docPr id="86748" name="Picture 86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8" name="Picture 8674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2C9F496D" wp14:editId="75D0A500">
            <wp:simplePos x="0" y="0"/>
            <wp:positionH relativeFrom="page">
              <wp:posOffset>7342633</wp:posOffset>
            </wp:positionH>
            <wp:positionV relativeFrom="page">
              <wp:posOffset>1997009</wp:posOffset>
            </wp:positionV>
            <wp:extent cx="6096" cy="6098"/>
            <wp:effectExtent l="0" t="0" r="0" b="0"/>
            <wp:wrapSquare wrapText="bothSides"/>
            <wp:docPr id="86733" name="Picture 86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3" name="Picture 8673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 wp14:anchorId="6056D900" wp14:editId="7ECFB355">
            <wp:simplePos x="0" y="0"/>
            <wp:positionH relativeFrom="page">
              <wp:posOffset>7309104</wp:posOffset>
            </wp:positionH>
            <wp:positionV relativeFrom="page">
              <wp:posOffset>2012254</wp:posOffset>
            </wp:positionV>
            <wp:extent cx="3048" cy="6098"/>
            <wp:effectExtent l="0" t="0" r="0" b="0"/>
            <wp:wrapSquare wrapText="bothSides"/>
            <wp:docPr id="86734" name="Picture 86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4" name="Picture 8673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8480" behindDoc="0" locked="0" layoutInCell="1" allowOverlap="0" wp14:anchorId="011FB806" wp14:editId="38E36046">
            <wp:simplePos x="0" y="0"/>
            <wp:positionH relativeFrom="page">
              <wp:posOffset>7427976</wp:posOffset>
            </wp:positionH>
            <wp:positionV relativeFrom="page">
              <wp:posOffset>5311130</wp:posOffset>
            </wp:positionV>
            <wp:extent cx="9144" cy="12195"/>
            <wp:effectExtent l="0" t="0" r="0" b="0"/>
            <wp:wrapSquare wrapText="bothSides"/>
            <wp:docPr id="86741" name="Picture 86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1" name="Picture 8674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 wp14:anchorId="05F129B6" wp14:editId="0FD9E69D">
            <wp:simplePos x="0" y="0"/>
            <wp:positionH relativeFrom="page">
              <wp:posOffset>7418833</wp:posOffset>
            </wp:positionH>
            <wp:positionV relativeFrom="page">
              <wp:posOffset>5393450</wp:posOffset>
            </wp:positionV>
            <wp:extent cx="3048" cy="6097"/>
            <wp:effectExtent l="0" t="0" r="0" b="0"/>
            <wp:wrapSquare wrapText="bothSides"/>
            <wp:docPr id="86742" name="Picture 86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2" name="Picture 8674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0528" behindDoc="0" locked="0" layoutInCell="1" allowOverlap="0" wp14:anchorId="3570D10E" wp14:editId="4410CC85">
            <wp:simplePos x="0" y="0"/>
            <wp:positionH relativeFrom="page">
              <wp:posOffset>7217664</wp:posOffset>
            </wp:positionH>
            <wp:positionV relativeFrom="page">
              <wp:posOffset>5426987</wp:posOffset>
            </wp:positionV>
            <wp:extent cx="3049" cy="6098"/>
            <wp:effectExtent l="0" t="0" r="0" b="0"/>
            <wp:wrapSquare wrapText="bothSides"/>
            <wp:docPr id="86743" name="Picture 86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3" name="Picture 8674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1552" behindDoc="0" locked="0" layoutInCell="1" allowOverlap="0" wp14:anchorId="5382DA44" wp14:editId="5DFC3546">
            <wp:simplePos x="0" y="0"/>
            <wp:positionH relativeFrom="page">
              <wp:posOffset>7199376</wp:posOffset>
            </wp:positionH>
            <wp:positionV relativeFrom="page">
              <wp:posOffset>5445281</wp:posOffset>
            </wp:positionV>
            <wp:extent cx="3048" cy="6097"/>
            <wp:effectExtent l="0" t="0" r="0" b="0"/>
            <wp:wrapSquare wrapText="bothSides"/>
            <wp:docPr id="86744" name="Picture 86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4" name="Picture 8674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2576" behindDoc="0" locked="0" layoutInCell="1" allowOverlap="0" wp14:anchorId="2F949EB7" wp14:editId="7399959D">
            <wp:simplePos x="0" y="0"/>
            <wp:positionH relativeFrom="page">
              <wp:posOffset>7342633</wp:posOffset>
            </wp:positionH>
            <wp:positionV relativeFrom="page">
              <wp:posOffset>5469671</wp:posOffset>
            </wp:positionV>
            <wp:extent cx="3048" cy="6098"/>
            <wp:effectExtent l="0" t="0" r="0" b="0"/>
            <wp:wrapSquare wrapText="bothSides"/>
            <wp:docPr id="86745" name="Picture 86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5" name="Picture 8674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sz w:val="28"/>
          <w:szCs w:val="24"/>
        </w:rPr>
        <w:t>спецификой деятельности образовательной организации;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 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приложению к настоящему ФГОС СПС); обязана ежегодно обновлять ППССЗ с учетом запросов работодателей, </w:t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60D9EA5" wp14:editId="338C0E76">
            <wp:extent cx="3049" cy="6098"/>
            <wp:effectExtent l="0" t="0" r="0" b="0"/>
            <wp:docPr id="86732" name="Picture 86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2" name="Picture 8673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особенностей развития региона, науки, культуры, экономики, техники, технологий и социальной сферы в рамках, установленных настоящим ФГОС СПС); 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 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 </w:t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F139BA3" wp14:editId="4E467CBA">
            <wp:extent cx="6097" cy="6098"/>
            <wp:effectExtent l="0" t="0" r="0" b="0"/>
            <wp:docPr id="86739" name="Picture 86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9" name="Picture 8673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обязана обеспечить обучающимся возможность участвовать в формировании индивидуальной образовательной программы; 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 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>должна предусматривать в целях реализации компетентностного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:rsidR="005544EC" w:rsidRPr="00667AFD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 При реализации ППССЗ обучающиеся имеют академические права и обязанности в соответствии с Федеральным законом от 29 декабря 2012 г. № 273-ФЗ «Об образ</w:t>
      </w:r>
      <w:r w:rsidR="009F582F" w:rsidRPr="00667AFD">
        <w:rPr>
          <w:rFonts w:ascii="Times New Roman" w:hAnsi="Times New Roman" w:cs="Times New Roman"/>
          <w:sz w:val="28"/>
          <w:szCs w:val="24"/>
        </w:rPr>
        <w:t xml:space="preserve">овании в Российской Федерации» </w:t>
      </w:r>
      <w:r w:rsidRPr="00667AFD">
        <w:rPr>
          <w:rFonts w:ascii="Times New Roman" w:hAnsi="Times New Roman" w:cs="Times New Roman"/>
          <w:sz w:val="28"/>
          <w:szCs w:val="24"/>
        </w:rPr>
        <w:t>.</w:t>
      </w:r>
    </w:p>
    <w:p w:rsidR="005544EC" w:rsidRPr="00667AFD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lastRenderedPageBreak/>
        <w:t>2.1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5544EC" w:rsidRPr="00667AFD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2.2  Максимальный объем аудиторной учебной нагрузки в очной форме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12BD479" wp14:editId="0982E4D3">
            <wp:extent cx="3048" cy="6098"/>
            <wp:effectExtent l="0" t="0" r="0" b="0"/>
            <wp:docPr id="88583" name="Picture 88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3" name="Picture 8858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AFD">
        <w:rPr>
          <w:rFonts w:ascii="Times New Roman" w:hAnsi="Times New Roman" w:cs="Times New Roman"/>
          <w:sz w:val="28"/>
          <w:szCs w:val="24"/>
        </w:rPr>
        <w:t>обучения составляет 36 академических часов в неделю.</w:t>
      </w:r>
    </w:p>
    <w:p w:rsidR="005544EC" w:rsidRPr="00667AFD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2.3.  Максимальный объем аудиторной учебной нагрузки в очно-заочной форме обучения составляет 16 академических часов в неделю.</w:t>
      </w:r>
    </w:p>
    <w:p w:rsidR="005544EC" w:rsidRPr="00667AFD" w:rsidRDefault="005544EC" w:rsidP="00EF4BA6">
      <w:pPr>
        <w:spacing w:after="31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2.4.  Общая продолжительность каникул в учебном году должна составлять 8-11 недель, в том числе не менее 2-ух недель в зимний период.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D913556" wp14:editId="46B822E9">
            <wp:extent cx="6096" cy="6097"/>
            <wp:effectExtent l="0" t="0" r="0" b="0"/>
            <wp:docPr id="88585" name="Picture 88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5" name="Picture 88585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4EC" w:rsidRPr="00667AFD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3600" behindDoc="0" locked="0" layoutInCell="1" allowOverlap="0" wp14:anchorId="21200DDA" wp14:editId="65C0296D">
            <wp:simplePos x="0" y="0"/>
            <wp:positionH relativeFrom="page">
              <wp:posOffset>594360</wp:posOffset>
            </wp:positionH>
            <wp:positionV relativeFrom="page">
              <wp:posOffset>9597840</wp:posOffset>
            </wp:positionV>
            <wp:extent cx="6096" cy="3049"/>
            <wp:effectExtent l="0" t="0" r="0" b="0"/>
            <wp:wrapSquare wrapText="bothSides"/>
            <wp:docPr id="88589" name="Picture 88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9" name="Picture 8858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4624" behindDoc="0" locked="0" layoutInCell="1" allowOverlap="0" wp14:anchorId="18023482" wp14:editId="27A52702">
            <wp:simplePos x="0" y="0"/>
            <wp:positionH relativeFrom="page">
              <wp:posOffset>7418833</wp:posOffset>
            </wp:positionH>
            <wp:positionV relativeFrom="page">
              <wp:posOffset>3527542</wp:posOffset>
            </wp:positionV>
            <wp:extent cx="3048" cy="9146"/>
            <wp:effectExtent l="0" t="0" r="0" b="0"/>
            <wp:wrapSquare wrapText="bothSides"/>
            <wp:docPr id="88584" name="Picture 88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4" name="Picture 8858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5648" behindDoc="0" locked="0" layoutInCell="1" allowOverlap="0" wp14:anchorId="05D65205" wp14:editId="0A153893">
            <wp:simplePos x="0" y="0"/>
            <wp:positionH relativeFrom="page">
              <wp:posOffset>7120128</wp:posOffset>
            </wp:positionH>
            <wp:positionV relativeFrom="page">
              <wp:posOffset>6347745</wp:posOffset>
            </wp:positionV>
            <wp:extent cx="3048" cy="6098"/>
            <wp:effectExtent l="0" t="0" r="0" b="0"/>
            <wp:wrapSquare wrapText="bothSides"/>
            <wp:docPr id="88587" name="Picture 88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7" name="Picture 8858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</w:rPr>
        <w:t xml:space="preserve">2.5 </w:t>
      </w:r>
      <w:r w:rsidRPr="00667AFD">
        <w:rPr>
          <w:rFonts w:ascii="Times New Roman" w:hAnsi="Times New Roman" w:cs="Times New Roman"/>
          <w:sz w:val="28"/>
          <w:szCs w:val="24"/>
        </w:rPr>
        <w:t xml:space="preserve">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B282010" wp14:editId="7D62FCA5">
            <wp:extent cx="6096" cy="6098"/>
            <wp:effectExtent l="0" t="0" r="0" b="0"/>
            <wp:docPr id="88586" name="Picture 88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6" name="Picture 8858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BA6" w:rsidRPr="00667AFD" w:rsidRDefault="00E23259" w:rsidP="00EF4BA6">
      <w:pPr>
        <w:spacing w:after="52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2.6</w:t>
      </w:r>
      <w:r w:rsidR="005544EC" w:rsidRPr="00667AFD">
        <w:rPr>
          <w:rFonts w:ascii="Times New Roman" w:hAnsi="Times New Roman" w:cs="Times New Roman"/>
          <w:sz w:val="28"/>
          <w:szCs w:val="24"/>
        </w:rPr>
        <w:t>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фгосспо государственных образовательных стандартов среднего общего образования и СПО с учетом получаемой специальности СПО</w:t>
      </w:r>
    </w:p>
    <w:p w:rsidR="005544EC" w:rsidRPr="00667AFD" w:rsidRDefault="005544EC" w:rsidP="00EF4BA6">
      <w:pPr>
        <w:spacing w:after="52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Срокиосвоения ППССЗ в очной форме обучения для лиц, обучающихся на базе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9834970" wp14:editId="1CA54580">
            <wp:extent cx="3048" cy="6098"/>
            <wp:effectExtent l="0" t="0" r="0" b="0"/>
            <wp:docPr id="91762" name="Picture 91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2" name="Picture 9176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AFD">
        <w:rPr>
          <w:rFonts w:ascii="Times New Roman" w:hAnsi="Times New Roman" w:cs="Times New Roman"/>
          <w:sz w:val="28"/>
          <w:szCs w:val="24"/>
        </w:rPr>
        <w:t>основного общего образования, увеличивается на 52 недели из расчета:</w:t>
      </w:r>
    </w:p>
    <w:tbl>
      <w:tblPr>
        <w:tblStyle w:val="TableGrid"/>
        <w:tblW w:w="9552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4"/>
        <w:gridCol w:w="3418"/>
      </w:tblGrid>
      <w:tr w:rsidR="005544EC" w:rsidRPr="00667AFD" w:rsidTr="00E23259">
        <w:trPr>
          <w:trHeight w:val="375"/>
        </w:trPr>
        <w:tc>
          <w:tcPr>
            <w:tcW w:w="6134" w:type="dxa"/>
          </w:tcPr>
          <w:p w:rsidR="00E23259" w:rsidRPr="00667AFD" w:rsidRDefault="00E23259" w:rsidP="00EF4BA6">
            <w:pPr>
              <w:ind w:left="23" w:right="14"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теоретическое обучение (при обязательной учебной нагрузке 36 часов в</w:t>
            </w:r>
          </w:p>
          <w:p w:rsidR="005544EC" w:rsidRPr="00667AFD" w:rsidRDefault="005544EC" w:rsidP="00EF4BA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 xml:space="preserve">неделю) </w:t>
            </w:r>
            <w:r w:rsidRPr="00667AFD">
              <w:rPr>
                <w:rFonts w:ascii="Times New Roman" w:hAnsi="Times New Roman" w:cs="Times New Roman"/>
                <w:noProof/>
                <w:sz w:val="28"/>
                <w:szCs w:val="24"/>
              </w:rPr>
              <w:drawing>
                <wp:inline distT="0" distB="0" distL="0" distR="0" wp14:anchorId="0B6803FD" wp14:editId="306DB523">
                  <wp:extent cx="6096" cy="6098"/>
                  <wp:effectExtent l="0" t="0" r="0" b="0"/>
                  <wp:docPr id="91766" name="Picture 91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66" name="Picture 91766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dxa"/>
          </w:tcPr>
          <w:p w:rsidR="005544EC" w:rsidRPr="00667AFD" w:rsidRDefault="005544EC" w:rsidP="00EF4BA6">
            <w:pPr>
              <w:ind w:right="5"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39 нед.</w:t>
            </w:r>
          </w:p>
        </w:tc>
      </w:tr>
      <w:tr w:rsidR="005544EC" w:rsidRPr="00667AFD" w:rsidTr="00E23259">
        <w:trPr>
          <w:trHeight w:val="481"/>
        </w:trPr>
        <w:tc>
          <w:tcPr>
            <w:tcW w:w="6134" w:type="dxa"/>
            <w:vAlign w:val="center"/>
          </w:tcPr>
          <w:p w:rsidR="005544EC" w:rsidRPr="00667AFD" w:rsidRDefault="005544EC" w:rsidP="00EF4BA6">
            <w:pPr>
              <w:ind w:left="5"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промежуточная аттестация</w:t>
            </w:r>
          </w:p>
        </w:tc>
        <w:tc>
          <w:tcPr>
            <w:tcW w:w="3418" w:type="dxa"/>
            <w:vAlign w:val="center"/>
          </w:tcPr>
          <w:p w:rsidR="005544EC" w:rsidRPr="00667AFD" w:rsidRDefault="005544EC" w:rsidP="00EF4BA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2 нед.</w:t>
            </w:r>
          </w:p>
        </w:tc>
      </w:tr>
      <w:tr w:rsidR="005544EC" w:rsidRPr="00667AFD" w:rsidTr="00E23259">
        <w:trPr>
          <w:trHeight w:val="368"/>
        </w:trPr>
        <w:tc>
          <w:tcPr>
            <w:tcW w:w="6134" w:type="dxa"/>
            <w:vAlign w:val="bottom"/>
          </w:tcPr>
          <w:p w:rsidR="005544EC" w:rsidRPr="00667AFD" w:rsidRDefault="005544EC" w:rsidP="00EF4BA6">
            <w:pPr>
              <w:ind w:left="5"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каникулы</w:t>
            </w:r>
          </w:p>
        </w:tc>
        <w:tc>
          <w:tcPr>
            <w:tcW w:w="3418" w:type="dxa"/>
          </w:tcPr>
          <w:p w:rsidR="005544EC" w:rsidRPr="00667AFD" w:rsidRDefault="005544EC" w:rsidP="00EF4BA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нед.</w:t>
            </w:r>
          </w:p>
        </w:tc>
      </w:tr>
    </w:tbl>
    <w:p w:rsidR="009F582F" w:rsidRPr="00667AFD" w:rsidRDefault="009F582F" w:rsidP="00EF4BA6">
      <w:pPr>
        <w:spacing w:after="4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5544EC" w:rsidRPr="00667AFD" w:rsidRDefault="005544EC" w:rsidP="00EF4BA6">
      <w:pPr>
        <w:spacing w:after="4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249936</wp:posOffset>
            </wp:positionH>
            <wp:positionV relativeFrom="page">
              <wp:posOffset>1664683</wp:posOffset>
            </wp:positionV>
            <wp:extent cx="3048" cy="6098"/>
            <wp:effectExtent l="0" t="0" r="0" b="0"/>
            <wp:wrapSquare wrapText="bothSides"/>
            <wp:docPr id="91765" name="Picture 91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5" name="Picture 9176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134112</wp:posOffset>
            </wp:positionH>
            <wp:positionV relativeFrom="page">
              <wp:posOffset>6997155</wp:posOffset>
            </wp:positionV>
            <wp:extent cx="6096" cy="6098"/>
            <wp:effectExtent l="0" t="0" r="0" b="0"/>
            <wp:wrapSquare wrapText="bothSides"/>
            <wp:docPr id="91771" name="Picture 9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1" name="Picture 9177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265176</wp:posOffset>
            </wp:positionH>
            <wp:positionV relativeFrom="page">
              <wp:posOffset>7094718</wp:posOffset>
            </wp:positionV>
            <wp:extent cx="3048" cy="6098"/>
            <wp:effectExtent l="0" t="0" r="0" b="0"/>
            <wp:wrapSquare wrapText="bothSides"/>
            <wp:docPr id="91773" name="Picture 91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3" name="Picture 9177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7427976</wp:posOffset>
            </wp:positionH>
            <wp:positionV relativeFrom="page">
              <wp:posOffset>7588635</wp:posOffset>
            </wp:positionV>
            <wp:extent cx="9144" cy="3049"/>
            <wp:effectExtent l="0" t="0" r="0" b="0"/>
            <wp:wrapTopAndBottom/>
            <wp:docPr id="91774" name="Picture 91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4" name="Picture 9177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146304</wp:posOffset>
            </wp:positionH>
            <wp:positionV relativeFrom="page">
              <wp:posOffset>8219751</wp:posOffset>
            </wp:positionV>
            <wp:extent cx="3048" cy="6097"/>
            <wp:effectExtent l="0" t="0" r="0" b="0"/>
            <wp:wrapSquare wrapText="bothSides"/>
            <wp:docPr id="91777" name="Picture 91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7" name="Picture 91777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8341706</wp:posOffset>
            </wp:positionV>
            <wp:extent cx="3048" cy="3049"/>
            <wp:effectExtent l="0" t="0" r="0" b="0"/>
            <wp:wrapSquare wrapText="bothSides"/>
            <wp:docPr id="91778" name="Picture 91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8" name="Picture 9177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7397496</wp:posOffset>
            </wp:positionH>
            <wp:positionV relativeFrom="page">
              <wp:posOffset>8475856</wp:posOffset>
            </wp:positionV>
            <wp:extent cx="6096" cy="3049"/>
            <wp:effectExtent l="0" t="0" r="0" b="0"/>
            <wp:wrapSquare wrapText="bothSides"/>
            <wp:docPr id="91779" name="Picture 91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9" name="Picture 91779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8829525</wp:posOffset>
            </wp:positionV>
            <wp:extent cx="6096" cy="3049"/>
            <wp:effectExtent l="0" t="0" r="0" b="0"/>
            <wp:wrapSquare wrapText="bothSides"/>
            <wp:docPr id="91783" name="Picture 91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3" name="Picture 91783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161544</wp:posOffset>
            </wp:positionH>
            <wp:positionV relativeFrom="page">
              <wp:posOffset>564041</wp:posOffset>
            </wp:positionV>
            <wp:extent cx="3048" cy="9147"/>
            <wp:effectExtent l="0" t="0" r="0" b="0"/>
            <wp:wrapSquare wrapText="bothSides"/>
            <wp:docPr id="91761" name="Picture 91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1" name="Picture 91761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201168</wp:posOffset>
            </wp:positionH>
            <wp:positionV relativeFrom="page">
              <wp:posOffset>4219635</wp:posOffset>
            </wp:positionV>
            <wp:extent cx="6096" cy="6098"/>
            <wp:effectExtent l="0" t="0" r="0" b="0"/>
            <wp:wrapSquare wrapText="bothSides"/>
            <wp:docPr id="91767" name="Picture 9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7" name="Picture 9176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4503180</wp:posOffset>
            </wp:positionV>
            <wp:extent cx="3048" cy="6097"/>
            <wp:effectExtent l="0" t="0" r="0" b="0"/>
            <wp:wrapSquare wrapText="bothSides"/>
            <wp:docPr id="91768" name="Picture 91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8" name="Picture 9176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7400544</wp:posOffset>
            </wp:positionH>
            <wp:positionV relativeFrom="page">
              <wp:posOffset>6350795</wp:posOffset>
            </wp:positionV>
            <wp:extent cx="3048" cy="9147"/>
            <wp:effectExtent l="0" t="0" r="0" b="0"/>
            <wp:wrapSquare wrapText="bothSides"/>
            <wp:docPr id="91770" name="Picture 91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0" name="Picture 91770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7397496</wp:posOffset>
            </wp:positionH>
            <wp:positionV relativeFrom="page">
              <wp:posOffset>7006301</wp:posOffset>
            </wp:positionV>
            <wp:extent cx="6096" cy="6098"/>
            <wp:effectExtent l="0" t="0" r="0" b="0"/>
            <wp:wrapSquare wrapText="bothSides"/>
            <wp:docPr id="91772" name="Picture 91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2" name="Picture 9177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210312</wp:posOffset>
            </wp:positionH>
            <wp:positionV relativeFrom="page">
              <wp:posOffset>1496995</wp:posOffset>
            </wp:positionV>
            <wp:extent cx="3048" cy="6098"/>
            <wp:effectExtent l="0" t="0" r="0" b="0"/>
            <wp:wrapSquare wrapText="bothSides"/>
            <wp:docPr id="91763" name="Picture 91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3" name="Picture 91763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1506141</wp:posOffset>
            </wp:positionV>
            <wp:extent cx="3048" cy="6098"/>
            <wp:effectExtent l="0" t="0" r="0" b="0"/>
            <wp:wrapSquare wrapText="bothSides"/>
            <wp:docPr id="91764" name="Picture 91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4" name="Picture 91764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7814252</wp:posOffset>
            </wp:positionV>
            <wp:extent cx="6096" cy="3048"/>
            <wp:effectExtent l="0" t="0" r="0" b="0"/>
            <wp:wrapSquare wrapText="bothSides"/>
            <wp:docPr id="91775" name="Picture 91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5" name="Picture 91775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7427976</wp:posOffset>
            </wp:positionH>
            <wp:positionV relativeFrom="page">
              <wp:posOffset>7875229</wp:posOffset>
            </wp:positionV>
            <wp:extent cx="6096" cy="6098"/>
            <wp:effectExtent l="0" t="0" r="0" b="0"/>
            <wp:wrapSquare wrapText="bothSides"/>
            <wp:docPr id="91776" name="Picture 91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6" name="Picture 91776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445008</wp:posOffset>
            </wp:positionH>
            <wp:positionV relativeFrom="page">
              <wp:posOffset>8518541</wp:posOffset>
            </wp:positionV>
            <wp:extent cx="6096" cy="3048"/>
            <wp:effectExtent l="0" t="0" r="0" b="0"/>
            <wp:wrapSquare wrapText="bothSides"/>
            <wp:docPr id="91781" name="Picture 91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1" name="Picture 91781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sz w:val="28"/>
          <w:szCs w:val="24"/>
        </w:rPr>
        <w:t>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097" cy="6098"/>
            <wp:effectExtent l="0" t="0" r="0" b="0"/>
            <wp:docPr id="91769" name="Picture 91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9" name="Picture 9176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4EC" w:rsidRPr="00667AFD" w:rsidRDefault="009F582F" w:rsidP="00EF4BA6">
      <w:pPr>
        <w:spacing w:after="38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2.7 </w:t>
      </w:r>
      <w:r w:rsidR="005544EC" w:rsidRPr="00667AFD">
        <w:rPr>
          <w:rFonts w:ascii="Times New Roman" w:hAnsi="Times New Roman" w:cs="Times New Roman"/>
          <w:sz w:val="28"/>
          <w:szCs w:val="24"/>
        </w:rPr>
        <w:t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</w:t>
      </w:r>
      <w:r w:rsidRPr="00667AFD">
        <w:rPr>
          <w:rFonts w:ascii="Times New Roman" w:hAnsi="Times New Roman" w:cs="Times New Roman"/>
          <w:sz w:val="28"/>
          <w:szCs w:val="24"/>
        </w:rPr>
        <w:t>й профессиональной деятельностью.</w:t>
      </w:r>
    </w:p>
    <w:p w:rsidR="009F582F" w:rsidRPr="00667AFD" w:rsidRDefault="009F582F" w:rsidP="00EF4BA6">
      <w:pPr>
        <w:spacing w:line="240" w:lineRule="auto"/>
        <w:ind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lastRenderedPageBreak/>
        <w:t>При реализации ГШССЗ предусматриваются следующие виды практик: учебная и производственная.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7123176</wp:posOffset>
            </wp:positionH>
            <wp:positionV relativeFrom="page">
              <wp:posOffset>4820262</wp:posOffset>
            </wp:positionV>
            <wp:extent cx="3048" cy="6098"/>
            <wp:effectExtent l="0" t="0" r="0" b="0"/>
            <wp:wrapSquare wrapText="bothSides"/>
            <wp:docPr id="95682" name="Picture 93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4" name="Picture 9373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621792</wp:posOffset>
            </wp:positionH>
            <wp:positionV relativeFrom="page">
              <wp:posOffset>5957490</wp:posOffset>
            </wp:positionV>
            <wp:extent cx="3048" cy="6098"/>
            <wp:effectExtent l="0" t="0" r="0" b="0"/>
            <wp:wrapSquare wrapText="bothSides"/>
            <wp:docPr id="95683" name="Picture 93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0" name="Picture 93740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7333488</wp:posOffset>
            </wp:positionH>
            <wp:positionV relativeFrom="page">
              <wp:posOffset>5734923</wp:posOffset>
            </wp:positionV>
            <wp:extent cx="6096" cy="9146"/>
            <wp:effectExtent l="0" t="0" r="0" b="0"/>
            <wp:wrapSquare wrapText="bothSides"/>
            <wp:docPr id="95684" name="Picture 93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8" name="Picture 93738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7107936</wp:posOffset>
            </wp:positionH>
            <wp:positionV relativeFrom="page">
              <wp:posOffset>6298963</wp:posOffset>
            </wp:positionV>
            <wp:extent cx="6097" cy="6098"/>
            <wp:effectExtent l="0" t="0" r="0" b="0"/>
            <wp:wrapSquare wrapText="bothSides"/>
            <wp:docPr id="95685" name="Picture 93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3" name="Picture 93743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7391400</wp:posOffset>
            </wp:positionH>
            <wp:positionV relativeFrom="page">
              <wp:posOffset>6558118</wp:posOffset>
            </wp:positionV>
            <wp:extent cx="6096" cy="6097"/>
            <wp:effectExtent l="0" t="0" r="0" b="0"/>
            <wp:wrapSquare wrapText="bothSides"/>
            <wp:docPr id="95686" name="Picture 93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4" name="Picture 9374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118872</wp:posOffset>
            </wp:positionH>
            <wp:positionV relativeFrom="page">
              <wp:posOffset>896368</wp:posOffset>
            </wp:positionV>
            <wp:extent cx="3048" cy="6098"/>
            <wp:effectExtent l="0" t="0" r="0" b="0"/>
            <wp:wrapSquare wrapText="bothSides"/>
            <wp:docPr id="95687" name="Picture 93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0" name="Picture 93720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95688" name="Picture 93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9" name="Picture 93729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7415784</wp:posOffset>
            </wp:positionH>
            <wp:positionV relativeFrom="page">
              <wp:posOffset>2609832</wp:posOffset>
            </wp:positionV>
            <wp:extent cx="6097" cy="9147"/>
            <wp:effectExtent l="0" t="0" r="0" b="0"/>
            <wp:wrapSquare wrapText="bothSides"/>
            <wp:docPr id="95711" name="Picture 93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0" name="Picture 93730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612648</wp:posOffset>
            </wp:positionH>
            <wp:positionV relativeFrom="page">
              <wp:posOffset>3237899</wp:posOffset>
            </wp:positionV>
            <wp:extent cx="3048" cy="6098"/>
            <wp:effectExtent l="0" t="0" r="0" b="0"/>
            <wp:wrapSquare wrapText="bothSides"/>
            <wp:docPr id="119" name="Picture 93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1" name="Picture 93731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563880</wp:posOffset>
            </wp:positionH>
            <wp:positionV relativeFrom="page">
              <wp:posOffset>4765382</wp:posOffset>
            </wp:positionV>
            <wp:extent cx="6096" cy="6098"/>
            <wp:effectExtent l="0" t="0" r="0" b="0"/>
            <wp:wrapSquare wrapText="bothSides"/>
            <wp:docPr id="120" name="Picture 93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3" name="Picture 93733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7126224</wp:posOffset>
            </wp:positionH>
            <wp:positionV relativeFrom="page">
              <wp:posOffset>8491100</wp:posOffset>
            </wp:positionV>
            <wp:extent cx="3049" cy="3049"/>
            <wp:effectExtent l="0" t="0" r="0" b="0"/>
            <wp:wrapSquare wrapText="bothSides"/>
            <wp:docPr id="121" name="Picture 93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1" name="Picture 93751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7382256</wp:posOffset>
            </wp:positionH>
            <wp:positionV relativeFrom="page">
              <wp:posOffset>1676878</wp:posOffset>
            </wp:positionV>
            <wp:extent cx="3049" cy="6098"/>
            <wp:effectExtent l="0" t="0" r="0" b="0"/>
            <wp:wrapSquare wrapText="bothSides"/>
            <wp:docPr id="122" name="Picture 93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4" name="Picture 93724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1676878</wp:posOffset>
            </wp:positionV>
            <wp:extent cx="3048" cy="6098"/>
            <wp:effectExtent l="0" t="0" r="0" b="0"/>
            <wp:wrapSquare wrapText="bothSides"/>
            <wp:docPr id="123" name="Picture 93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5" name="Picture 93725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2048840</wp:posOffset>
            </wp:positionV>
            <wp:extent cx="3048" cy="6098"/>
            <wp:effectExtent l="0" t="0" r="0" b="0"/>
            <wp:wrapSquare wrapText="bothSides"/>
            <wp:docPr id="124" name="Picture 93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7" name="Picture 93727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125" name="Picture 93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8" name="Picture 93728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7345681</wp:posOffset>
            </wp:positionH>
            <wp:positionV relativeFrom="page">
              <wp:posOffset>5055025</wp:posOffset>
            </wp:positionV>
            <wp:extent cx="3048" cy="6097"/>
            <wp:effectExtent l="0" t="0" r="0" b="0"/>
            <wp:wrapSquare wrapText="bothSides"/>
            <wp:docPr id="126" name="Picture 93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5" name="Picture 93735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7382256</wp:posOffset>
            </wp:positionH>
            <wp:positionV relativeFrom="page">
              <wp:posOffset>5055025</wp:posOffset>
            </wp:positionV>
            <wp:extent cx="3049" cy="6097"/>
            <wp:effectExtent l="0" t="0" r="0" b="0"/>
            <wp:wrapSquare wrapText="bothSides"/>
            <wp:docPr id="127" name="Picture 93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6" name="Picture 93736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7370064</wp:posOffset>
            </wp:positionH>
            <wp:positionV relativeFrom="page">
              <wp:posOffset>6018468</wp:posOffset>
            </wp:positionV>
            <wp:extent cx="3049" cy="6098"/>
            <wp:effectExtent l="0" t="0" r="0" b="0"/>
            <wp:wrapSquare wrapText="bothSides"/>
            <wp:docPr id="178976" name="Picture 93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1" name="Picture 9374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6042859</wp:posOffset>
            </wp:positionV>
            <wp:extent cx="6097" cy="6098"/>
            <wp:effectExtent l="0" t="0" r="0" b="0"/>
            <wp:wrapSquare wrapText="bothSides"/>
            <wp:docPr id="178977" name="Picture 93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2" name="Picture 93742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7217664</wp:posOffset>
            </wp:positionH>
            <wp:positionV relativeFrom="page">
              <wp:posOffset>6997155</wp:posOffset>
            </wp:positionV>
            <wp:extent cx="3049" cy="6098"/>
            <wp:effectExtent l="0" t="0" r="0" b="0"/>
            <wp:wrapSquare wrapText="bothSides"/>
            <wp:docPr id="178978" name="Picture 93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5" name="Picture 93745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7150609</wp:posOffset>
            </wp:positionH>
            <wp:positionV relativeFrom="page">
              <wp:posOffset>7003253</wp:posOffset>
            </wp:positionV>
            <wp:extent cx="3047" cy="6097"/>
            <wp:effectExtent l="0" t="0" r="0" b="0"/>
            <wp:wrapSquare wrapText="bothSides"/>
            <wp:docPr id="178979" name="Picture 93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6" name="Picture 93746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7129273</wp:posOffset>
            </wp:positionH>
            <wp:positionV relativeFrom="page">
              <wp:posOffset>7006301</wp:posOffset>
            </wp:positionV>
            <wp:extent cx="3047" cy="6098"/>
            <wp:effectExtent l="0" t="0" r="0" b="0"/>
            <wp:wrapSquare wrapText="bothSides"/>
            <wp:docPr id="178980" name="Picture 93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7" name="Picture 93747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7187184</wp:posOffset>
            </wp:positionH>
            <wp:positionV relativeFrom="page">
              <wp:posOffset>7018497</wp:posOffset>
            </wp:positionV>
            <wp:extent cx="3049" cy="6098"/>
            <wp:effectExtent l="0" t="0" r="0" b="0"/>
            <wp:wrapSquare wrapText="bothSides"/>
            <wp:docPr id="178981" name="Picture 93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8" name="Picture 93748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7329482</wp:posOffset>
            </wp:positionV>
            <wp:extent cx="3048" cy="6098"/>
            <wp:effectExtent l="0" t="0" r="0" b="0"/>
            <wp:wrapSquare wrapText="bothSides"/>
            <wp:docPr id="178982" name="Picture 93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0" name="Picture 93750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7434073</wp:posOffset>
            </wp:positionH>
            <wp:positionV relativeFrom="page">
              <wp:posOffset>1100642</wp:posOffset>
            </wp:positionV>
            <wp:extent cx="3047" cy="6098"/>
            <wp:effectExtent l="0" t="0" r="0" b="0"/>
            <wp:wrapSquare wrapText="bothSides"/>
            <wp:docPr id="178983" name="Picture 93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1" name="Picture 93721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7376160</wp:posOffset>
            </wp:positionH>
            <wp:positionV relativeFrom="page">
              <wp:posOffset>1125033</wp:posOffset>
            </wp:positionV>
            <wp:extent cx="6096" cy="12195"/>
            <wp:effectExtent l="0" t="0" r="0" b="0"/>
            <wp:wrapSquare wrapText="bothSides"/>
            <wp:docPr id="178984" name="Picture 93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2" name="Picture 9372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1189059</wp:posOffset>
            </wp:positionV>
            <wp:extent cx="6096" cy="9147"/>
            <wp:effectExtent l="0" t="0" r="0" b="0"/>
            <wp:wrapSquare wrapText="bothSides"/>
            <wp:docPr id="178985" name="Picture 93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3" name="Picture 93723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sz w:val="28"/>
          <w:szCs w:val="24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2.8.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(модуля),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получают дополнительное профессиональное образование по программам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049" cy="3049"/>
            <wp:effectExtent l="0" t="0" r="0" b="0"/>
            <wp:docPr id="178987" name="Picture 93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9" name="Picture 93749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AFD">
        <w:rPr>
          <w:rFonts w:ascii="Times New Roman" w:hAnsi="Times New Roman" w:cs="Times New Roman"/>
          <w:sz w:val="28"/>
          <w:szCs w:val="24"/>
        </w:rPr>
        <w:t>повышения квалификации, в том числе в форме стажировки в профильных организациях не реже 1 раза в 3 года.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2.9  ППССЗ должна обеспечиваться учебно-методической документацией по всем дисциплинам, междисциплинарным курсам и профессиональным модулям тссз.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2.10 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2.11 Реализация ГШССЗ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сети Интернет.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2.12 Каждый обучающийся должен быть обеспечен не менее чем одним учебным печатным и/или электронным изданием по каждой дисциплине 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2.13 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изданной за последние 5 лет. Библиотечный </w:t>
      </w:r>
      <w:r w:rsidRPr="00667AFD">
        <w:rPr>
          <w:rFonts w:ascii="Times New Roman" w:hAnsi="Times New Roman" w:cs="Times New Roman"/>
          <w:sz w:val="28"/>
          <w:szCs w:val="24"/>
        </w:rPr>
        <w:lastRenderedPageBreak/>
        <w:t xml:space="preserve">фонд, помимо учебной литературы, должен включать официальные, справочно-библиографические и периодические издания в расчете 1—2 экземпляра на каждые 100 обучающихся.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3776" behindDoc="0" locked="0" layoutInCell="1" allowOverlap="0">
            <wp:simplePos x="0" y="0"/>
            <wp:positionH relativeFrom="page">
              <wp:posOffset>7388352</wp:posOffset>
            </wp:positionH>
            <wp:positionV relativeFrom="page">
              <wp:posOffset>579285</wp:posOffset>
            </wp:positionV>
            <wp:extent cx="6096" cy="6098"/>
            <wp:effectExtent l="0" t="0" r="0" b="0"/>
            <wp:wrapSquare wrapText="bothSides"/>
            <wp:docPr id="178988" name="Picture 95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9" name="Picture 95689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4800" behindDoc="0" locked="0" layoutInCell="1" allowOverlap="0">
            <wp:simplePos x="0" y="0"/>
            <wp:positionH relativeFrom="page">
              <wp:posOffset>7251193</wp:posOffset>
            </wp:positionH>
            <wp:positionV relativeFrom="page">
              <wp:posOffset>868928</wp:posOffset>
            </wp:positionV>
            <wp:extent cx="6096" cy="6098"/>
            <wp:effectExtent l="0" t="0" r="0" b="0"/>
            <wp:wrapSquare wrapText="bothSides"/>
            <wp:docPr id="178989" name="Picture 95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0" name="Picture 95690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5824" behindDoc="0" locked="0" layoutInCell="1" allowOverlap="0">
            <wp:simplePos x="0" y="0"/>
            <wp:positionH relativeFrom="page">
              <wp:posOffset>7299961</wp:posOffset>
            </wp:positionH>
            <wp:positionV relativeFrom="page">
              <wp:posOffset>2003107</wp:posOffset>
            </wp:positionV>
            <wp:extent cx="3048" cy="6098"/>
            <wp:effectExtent l="0" t="0" r="0" b="0"/>
            <wp:wrapSquare wrapText="bothSides"/>
            <wp:docPr id="178990" name="Picture 95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5" name="Picture 9569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6848" behindDoc="0" locked="0" layoutInCell="1" allowOverlap="0">
            <wp:simplePos x="0" y="0"/>
            <wp:positionH relativeFrom="page">
              <wp:posOffset>597408</wp:posOffset>
            </wp:positionH>
            <wp:positionV relativeFrom="page">
              <wp:posOffset>2036645</wp:posOffset>
            </wp:positionV>
            <wp:extent cx="3048" cy="6098"/>
            <wp:effectExtent l="0" t="0" r="0" b="0"/>
            <wp:wrapSquare wrapText="bothSides"/>
            <wp:docPr id="178991" name="Picture 95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6" name="Picture 95696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7872" behindDoc="0" locked="0" layoutInCell="1" allowOverlap="0">
            <wp:simplePos x="0" y="0"/>
            <wp:positionH relativeFrom="page">
              <wp:posOffset>441960</wp:posOffset>
            </wp:positionH>
            <wp:positionV relativeFrom="page">
              <wp:posOffset>2387265</wp:posOffset>
            </wp:positionV>
            <wp:extent cx="6096" cy="6098"/>
            <wp:effectExtent l="0" t="0" r="0" b="0"/>
            <wp:wrapSquare wrapText="bothSides"/>
            <wp:docPr id="178992" name="Picture 95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9" name="Picture 95699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7114033</wp:posOffset>
            </wp:positionH>
            <wp:positionV relativeFrom="page">
              <wp:posOffset>3240948</wp:posOffset>
            </wp:positionV>
            <wp:extent cx="3048" cy="6098"/>
            <wp:effectExtent l="0" t="0" r="0" b="0"/>
            <wp:wrapSquare wrapText="bothSides"/>
            <wp:docPr id="178993" name="Picture 95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1" name="Picture 95701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9920" behindDoc="0" locked="0" layoutInCell="1" allowOverlap="0">
            <wp:simplePos x="0" y="0"/>
            <wp:positionH relativeFrom="page">
              <wp:posOffset>609600</wp:posOffset>
            </wp:positionH>
            <wp:positionV relativeFrom="page">
              <wp:posOffset>4750138</wp:posOffset>
            </wp:positionV>
            <wp:extent cx="6096" cy="6098"/>
            <wp:effectExtent l="0" t="0" r="0" b="0"/>
            <wp:wrapSquare wrapText="bothSides"/>
            <wp:docPr id="178994" name="Picture 95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7" name="Picture 95707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0944" behindDoc="0" locked="0" layoutInCell="1" allowOverlap="0">
            <wp:simplePos x="0" y="0"/>
            <wp:positionH relativeFrom="page">
              <wp:posOffset>353568</wp:posOffset>
            </wp:positionH>
            <wp:positionV relativeFrom="page">
              <wp:posOffset>5390401</wp:posOffset>
            </wp:positionV>
            <wp:extent cx="3048" cy="9146"/>
            <wp:effectExtent l="0" t="0" r="0" b="0"/>
            <wp:wrapSquare wrapText="bothSides"/>
            <wp:docPr id="178996" name="Picture 95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8" name="Picture 95708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1968" behindDoc="0" locked="0" layoutInCell="1" allowOverlap="0">
            <wp:simplePos x="0" y="0"/>
            <wp:positionH relativeFrom="page">
              <wp:posOffset>286512</wp:posOffset>
            </wp:positionH>
            <wp:positionV relativeFrom="page">
              <wp:posOffset>9332588</wp:posOffset>
            </wp:positionV>
            <wp:extent cx="6096" cy="3049"/>
            <wp:effectExtent l="0" t="0" r="0" b="0"/>
            <wp:wrapSquare wrapText="bothSides"/>
            <wp:docPr id="178997" name="Picture 95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0" name="Picture 9571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2992" behindDoc="0" locked="0" layoutInCell="1" allowOverlap="0">
            <wp:simplePos x="0" y="0"/>
            <wp:positionH relativeFrom="page">
              <wp:posOffset>7431024</wp:posOffset>
            </wp:positionH>
            <wp:positionV relativeFrom="page">
              <wp:posOffset>1655536</wp:posOffset>
            </wp:positionV>
            <wp:extent cx="6096" cy="9147"/>
            <wp:effectExtent l="0" t="0" r="0" b="0"/>
            <wp:wrapSquare wrapText="bothSides"/>
            <wp:docPr id="178998" name="Picture 95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1" name="Picture 95691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4016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1667731</wp:posOffset>
            </wp:positionV>
            <wp:extent cx="3048" cy="6098"/>
            <wp:effectExtent l="0" t="0" r="0" b="0"/>
            <wp:wrapSquare wrapText="bothSides"/>
            <wp:docPr id="178999" name="Picture 95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2" name="Picture 9569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5040" behindDoc="0" locked="0" layoutInCell="1" allowOverlap="0">
            <wp:simplePos x="0" y="0"/>
            <wp:positionH relativeFrom="page">
              <wp:posOffset>7342633</wp:posOffset>
            </wp:positionH>
            <wp:positionV relativeFrom="page">
              <wp:posOffset>1771393</wp:posOffset>
            </wp:positionV>
            <wp:extent cx="3048" cy="6098"/>
            <wp:effectExtent l="0" t="0" r="0" b="0"/>
            <wp:wrapSquare wrapText="bothSides"/>
            <wp:docPr id="179001" name="Picture 95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3" name="Picture 95693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6064" behindDoc="0" locked="0" layoutInCell="1" allowOverlap="0">
            <wp:simplePos x="0" y="0"/>
            <wp:positionH relativeFrom="page">
              <wp:posOffset>7385304</wp:posOffset>
            </wp:positionH>
            <wp:positionV relativeFrom="page">
              <wp:posOffset>1804931</wp:posOffset>
            </wp:positionV>
            <wp:extent cx="3048" cy="6098"/>
            <wp:effectExtent l="0" t="0" r="0" b="0"/>
            <wp:wrapSquare wrapText="bothSides"/>
            <wp:docPr id="179002" name="Picture 95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4" name="Picture 95694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7088" behindDoc="0" locked="0" layoutInCell="1" allowOverlap="0">
            <wp:simplePos x="0" y="0"/>
            <wp:positionH relativeFrom="page">
              <wp:posOffset>7363969</wp:posOffset>
            </wp:positionH>
            <wp:positionV relativeFrom="page">
              <wp:posOffset>2311043</wp:posOffset>
            </wp:positionV>
            <wp:extent cx="3048" cy="6098"/>
            <wp:effectExtent l="0" t="0" r="0" b="0"/>
            <wp:wrapSquare wrapText="bothSides"/>
            <wp:docPr id="179003" name="Picture 95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7" name="Picture 95697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8112" behindDoc="0" locked="0" layoutInCell="1" allowOverlap="0">
            <wp:simplePos x="0" y="0"/>
            <wp:positionH relativeFrom="page">
              <wp:posOffset>7367017</wp:posOffset>
            </wp:positionH>
            <wp:positionV relativeFrom="page">
              <wp:posOffset>2347629</wp:posOffset>
            </wp:positionV>
            <wp:extent cx="3048" cy="9147"/>
            <wp:effectExtent l="0" t="0" r="0" b="0"/>
            <wp:wrapSquare wrapText="bothSides"/>
            <wp:docPr id="179004" name="Picture 95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8" name="Picture 95698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9136" behindDoc="0" locked="0" layoutInCell="1" allowOverlap="0">
            <wp:simplePos x="0" y="0"/>
            <wp:positionH relativeFrom="page">
              <wp:posOffset>7400545</wp:posOffset>
            </wp:positionH>
            <wp:positionV relativeFrom="page">
              <wp:posOffset>2414704</wp:posOffset>
            </wp:positionV>
            <wp:extent cx="6096" cy="6097"/>
            <wp:effectExtent l="0" t="0" r="0" b="0"/>
            <wp:wrapSquare wrapText="bothSides"/>
            <wp:docPr id="179006" name="Picture 95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0" name="Picture 95700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0160" behindDoc="0" locked="0" layoutInCell="1" allowOverlap="0">
            <wp:simplePos x="0" y="0"/>
            <wp:positionH relativeFrom="page">
              <wp:posOffset>7376161</wp:posOffset>
            </wp:positionH>
            <wp:positionV relativeFrom="page">
              <wp:posOffset>4250124</wp:posOffset>
            </wp:positionV>
            <wp:extent cx="3048" cy="6098"/>
            <wp:effectExtent l="0" t="0" r="0" b="0"/>
            <wp:wrapSquare wrapText="bothSides"/>
            <wp:docPr id="179007" name="Picture 95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2" name="Picture 95702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1184" behindDoc="0" locked="0" layoutInCell="1" allowOverlap="0">
            <wp:simplePos x="0" y="0"/>
            <wp:positionH relativeFrom="page">
              <wp:posOffset>7351776</wp:posOffset>
            </wp:positionH>
            <wp:positionV relativeFrom="page">
              <wp:posOffset>4259271</wp:posOffset>
            </wp:positionV>
            <wp:extent cx="3048" cy="6097"/>
            <wp:effectExtent l="0" t="0" r="0" b="0"/>
            <wp:wrapSquare wrapText="bothSides"/>
            <wp:docPr id="93696" name="Picture 95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3" name="Picture 95703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2208" behindDoc="0" locked="0" layoutInCell="1" allowOverlap="0">
            <wp:simplePos x="0" y="0"/>
            <wp:positionH relativeFrom="page">
              <wp:posOffset>7400545</wp:posOffset>
            </wp:positionH>
            <wp:positionV relativeFrom="page">
              <wp:posOffset>4475740</wp:posOffset>
            </wp:positionV>
            <wp:extent cx="3048" cy="6098"/>
            <wp:effectExtent l="0" t="0" r="0" b="0"/>
            <wp:wrapSquare wrapText="bothSides"/>
            <wp:docPr id="93697" name="Picture 95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4" name="Picture 95704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3232" behindDoc="0" locked="0" layoutInCell="1" allowOverlap="0">
            <wp:simplePos x="0" y="0"/>
            <wp:positionH relativeFrom="page">
              <wp:posOffset>7412737</wp:posOffset>
            </wp:positionH>
            <wp:positionV relativeFrom="page">
              <wp:posOffset>4497082</wp:posOffset>
            </wp:positionV>
            <wp:extent cx="3048" cy="6098"/>
            <wp:effectExtent l="0" t="0" r="0" b="0"/>
            <wp:wrapSquare wrapText="bothSides"/>
            <wp:docPr id="93698" name="Picture 95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5" name="Picture 95705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4256" behindDoc="0" locked="0" layoutInCell="1" allowOverlap="0">
            <wp:simplePos x="0" y="0"/>
            <wp:positionH relativeFrom="page">
              <wp:posOffset>7385304</wp:posOffset>
            </wp:positionH>
            <wp:positionV relativeFrom="page">
              <wp:posOffset>4558060</wp:posOffset>
            </wp:positionV>
            <wp:extent cx="6096" cy="6098"/>
            <wp:effectExtent l="0" t="0" r="0" b="0"/>
            <wp:wrapSquare wrapText="bothSides"/>
            <wp:docPr id="93699" name="Picture 95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6" name="Picture 95706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sz w:val="28"/>
          <w:szCs w:val="24"/>
        </w:rPr>
        <w:t>Каждому обучающемуся должен быть обеспечен доступ к комплектам библиотечного фонда, состоящего не менее чем из З наименований российских журналов.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noProof/>
          <w:sz w:val="28"/>
          <w:szCs w:val="24"/>
        </w:rPr>
        <w:t xml:space="preserve">2.14 </w:t>
      </w:r>
      <w:r w:rsidRPr="00667AFD">
        <w:rPr>
          <w:rFonts w:ascii="Times New Roman" w:hAnsi="Times New Roman" w:cs="Times New Roman"/>
          <w:sz w:val="28"/>
          <w:szCs w:val="24"/>
        </w:rP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Интернет.</w:t>
      </w:r>
    </w:p>
    <w:p w:rsidR="009F582F" w:rsidRPr="00667AFD" w:rsidRDefault="009F582F" w:rsidP="00EF4BA6">
      <w:pPr>
        <w:spacing w:after="44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2.15 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от 29 декабря 2012 г. № 273-ФЗ «Об образовании в Российской Федерации» 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9F582F" w:rsidRPr="00667AFD" w:rsidRDefault="009F582F" w:rsidP="00973D53">
      <w:pPr>
        <w:spacing w:after="38" w:line="240" w:lineRule="auto"/>
        <w:ind w:left="23" w:right="1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2.16.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9F582F" w:rsidRPr="00667AFD" w:rsidRDefault="009F582F" w:rsidP="009F5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Cs w:val="28"/>
        </w:rPr>
      </w:pPr>
    </w:p>
    <w:p w:rsidR="009F582F" w:rsidRPr="00667AFD" w:rsidRDefault="009F582F" w:rsidP="009F5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Cs w:val="28"/>
        </w:rPr>
      </w:pPr>
      <w:r w:rsidRPr="00667AFD">
        <w:rPr>
          <w:szCs w:val="28"/>
        </w:rPr>
        <w:t>4.4. Кадровое обеспечение образовательного процесса</w:t>
      </w:r>
    </w:p>
    <w:p w:rsidR="009F582F" w:rsidRPr="00667AFD" w:rsidRDefault="009F582F" w:rsidP="009F5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AFD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667AFD">
        <w:rPr>
          <w:rFonts w:ascii="Times New Roman" w:hAnsi="Times New Roman" w:cs="Times New Roman"/>
          <w:bCs/>
          <w:sz w:val="28"/>
          <w:szCs w:val="28"/>
        </w:rPr>
        <w:t xml:space="preserve"> 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:rsidR="009F582F" w:rsidRPr="00667AFD" w:rsidRDefault="009F582F" w:rsidP="009F5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7AFD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9F582F" w:rsidRPr="00667AFD" w:rsidRDefault="009F582F" w:rsidP="009F5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AFD">
        <w:rPr>
          <w:rFonts w:ascii="Times New Roman" w:hAnsi="Times New Roman" w:cs="Times New Roman"/>
          <w:b/>
          <w:bCs/>
          <w:sz w:val="28"/>
          <w:szCs w:val="28"/>
        </w:rPr>
        <w:t xml:space="preserve">      Инженерно-педагогический состав:</w:t>
      </w:r>
      <w:r w:rsidRPr="00667AFD">
        <w:rPr>
          <w:rFonts w:ascii="Times New Roman" w:hAnsi="Times New Roman" w:cs="Times New Roman"/>
          <w:sz w:val="28"/>
          <w:szCs w:val="28"/>
        </w:rPr>
        <w:t xml:space="preserve">  наличие высшего профессионального образования, соответствующего профилю профессионального модуля ПМ01  и  с обязательным опытом работы в соответствующих профессиональной сфере организациях. Эти преподаватели должны проходить стажировку в профильных организациях не реже одного раза в 3 года. </w:t>
      </w:r>
    </w:p>
    <w:p w:rsidR="009F582F" w:rsidRPr="00667AFD" w:rsidRDefault="009F582F" w:rsidP="009F5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 w:val="0"/>
          <w:bCs/>
          <w:szCs w:val="28"/>
        </w:rPr>
      </w:pPr>
      <w:r w:rsidRPr="00667AFD">
        <w:rPr>
          <w:bCs/>
          <w:szCs w:val="28"/>
        </w:rPr>
        <w:t xml:space="preserve">      Мастера: </w:t>
      </w:r>
      <w:r w:rsidRPr="00667AFD">
        <w:rPr>
          <w:b w:val="0"/>
          <w:bCs/>
          <w:szCs w:val="28"/>
        </w:rPr>
        <w:t xml:space="preserve">наличие среднего профессионального образования, обязательный опыт  работы в соответствующих профессиональной сфере организациях. Мастера должны </w:t>
      </w:r>
      <w:r w:rsidRPr="00667AFD">
        <w:rPr>
          <w:b w:val="0"/>
          <w:bCs/>
          <w:szCs w:val="28"/>
        </w:rPr>
        <w:lastRenderedPageBreak/>
        <w:t>проходить стажировку в профильных организациях не реже одного раза в 3 года.</w:t>
      </w: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9F582F" w:rsidRPr="00667AFD" w:rsidRDefault="009F582F" w:rsidP="004B1443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aps/>
          <w:szCs w:val="28"/>
        </w:rPr>
      </w:pPr>
      <w:r w:rsidRPr="00667AFD">
        <w:rPr>
          <w:caps/>
          <w:szCs w:val="28"/>
        </w:rPr>
        <w:lastRenderedPageBreak/>
        <w:t xml:space="preserve">Контроль и оценка результатов освоения </w:t>
      </w:r>
      <w:r w:rsidR="004B1443" w:rsidRPr="00667AFD">
        <w:rPr>
          <w:caps/>
          <w:szCs w:val="28"/>
        </w:rPr>
        <w:t xml:space="preserve"> производственной практики </w:t>
      </w:r>
      <w:r w:rsidRPr="00667AFD">
        <w:rPr>
          <w:caps/>
          <w:szCs w:val="28"/>
        </w:rPr>
        <w:t>профессионального модуля (вида профессиональной деятельности)</w:t>
      </w: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1"/>
        <w:gridCol w:w="4055"/>
        <w:gridCol w:w="2308"/>
      </w:tblGrid>
      <w:tr w:rsidR="009F582F" w:rsidRPr="00667AFD" w:rsidTr="00077530">
        <w:tc>
          <w:tcPr>
            <w:tcW w:w="3491" w:type="dxa"/>
            <w:shd w:val="clear" w:color="auto" w:fill="auto"/>
            <w:vAlign w:val="center"/>
          </w:tcPr>
          <w:p w:rsidR="009F582F" w:rsidRPr="00667AF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8"/>
              </w:rPr>
              <w:t xml:space="preserve">Результаты </w:t>
            </w:r>
          </w:p>
          <w:p w:rsidR="009F582F" w:rsidRPr="00667AF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8"/>
              </w:rPr>
              <w:t>(освоенные профессиональные компетенции)</w:t>
            </w:r>
          </w:p>
        </w:tc>
        <w:tc>
          <w:tcPr>
            <w:tcW w:w="4055" w:type="dxa"/>
            <w:shd w:val="clear" w:color="auto" w:fill="auto"/>
            <w:vAlign w:val="center"/>
          </w:tcPr>
          <w:p w:rsidR="009F582F" w:rsidRPr="00667AF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667AFD">
              <w:rPr>
                <w:rFonts w:ascii="Times New Roman" w:hAnsi="Times New Roman" w:cs="Times New Roman"/>
                <w:b/>
                <w:sz w:val="28"/>
              </w:rPr>
              <w:t>Основные показатели оценки результата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9F582F" w:rsidRPr="00667AF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67AFD">
              <w:rPr>
                <w:rFonts w:ascii="Times New Roman" w:hAnsi="Times New Roman" w:cs="Times New Roman"/>
                <w:b/>
                <w:sz w:val="28"/>
              </w:rPr>
              <w:t xml:space="preserve">Формы и методы контроля и оценки </w:t>
            </w:r>
          </w:p>
        </w:tc>
      </w:tr>
      <w:tr w:rsidR="009F582F" w:rsidRPr="00667AFD" w:rsidTr="00077530">
        <w:tc>
          <w:tcPr>
            <w:tcW w:w="3491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1.1 Осуществлять обслуживание и эксплуатацию холодильного оборудования.</w:t>
            </w:r>
          </w:p>
        </w:tc>
        <w:tc>
          <w:tcPr>
            <w:tcW w:w="4055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выполнение работ по обслуживанию и эксплуатации холодильного оборудования</w:t>
            </w:r>
          </w:p>
        </w:tc>
        <w:tc>
          <w:tcPr>
            <w:tcW w:w="2308" w:type="dxa"/>
            <w:vMerge w:val="restart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-Экспертная оценка,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-наблюдение,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-выполнение  практического задания,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тестирование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семинарах с сообщениями, рефератами; 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667AFD" w:rsidTr="00077530">
        <w:tc>
          <w:tcPr>
            <w:tcW w:w="3491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1.2 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4055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обнаружение неисправностей в работе холодильного оборудования;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устранение неисправностей в работе холодильного оборудования;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667AFD" w:rsidTr="00077530">
        <w:tc>
          <w:tcPr>
            <w:tcW w:w="3491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1.3Анализировать и оценивать режимы работы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анализировать режимы работы холодильного оборудования;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оценивать режимы работы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667AFD" w:rsidTr="00077530">
        <w:tc>
          <w:tcPr>
            <w:tcW w:w="3491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1.4 Проводить работы по настройке и регулированию работы автоматизации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настраивать и регулировать автоматизацию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F582F" w:rsidRPr="00667AFD" w:rsidRDefault="009F582F" w:rsidP="009F582F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EF4BA6" w:rsidRPr="00667AFD" w:rsidRDefault="00EF4BA6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F582F" w:rsidRPr="00667AFD" w:rsidRDefault="009F582F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9F582F" w:rsidRPr="00667AFD" w:rsidTr="00077530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9F582F" w:rsidRPr="00667AF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ОК-1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демонстрация интереса к будущей профессии;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может понимать сущность и социальную значимость своей будущей профессии.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Экспертная оценка,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-наблюдение,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-выполнение  практического задания,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тестирование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семинарах с сообщениями, рефератами; 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667AF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ОК-2 </w:t>
            </w: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оценка эффективности и качества выполнения;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667AF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ОК-3 </w:t>
            </w: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667AF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ОК-4 </w:t>
            </w: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эффективный поиск необходимой информации;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использование различных источников, включая электронные.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667AF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ОК5. </w:t>
            </w: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-может использовать информационно-коммуникационные техно-логии в профессиональной деятельности;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работа в компрессорном цехе.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667AFD" w:rsidRDefault="009F582F" w:rsidP="009F582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 xml:space="preserve">Разработчик: </w:t>
      </w:r>
      <w:r w:rsidRPr="00667AFD">
        <w:rPr>
          <w:rFonts w:ascii="Times New Roman" w:hAnsi="Times New Roman" w:cs="Times New Roman"/>
          <w:b/>
          <w:sz w:val="28"/>
          <w:szCs w:val="28"/>
        </w:rPr>
        <w:tab/>
      </w:r>
    </w:p>
    <w:p w:rsidR="009F582F" w:rsidRPr="005B0D48" w:rsidRDefault="009F582F" w:rsidP="005B0D4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F582F" w:rsidRPr="005B0D48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footnotePr>
            <w:numRestart w:val="eachPage"/>
          </w:footnotePr>
          <w:pgSz w:w="11904" w:h="16838"/>
          <w:pgMar w:top="657" w:right="725" w:bottom="1217" w:left="1003" w:header="250" w:footer="1229" w:gutter="0"/>
          <w:cols w:space="720"/>
        </w:sect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Лебедева А.С.– преподаватель  ГАПОУ «Ка</w:t>
      </w:r>
      <w:r w:rsidR="005B0D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занский политехнический колледж</w:t>
      </w:r>
    </w:p>
    <w:p w:rsidR="008C2CFB" w:rsidRPr="00667AFD" w:rsidRDefault="008C2CFB" w:rsidP="005B0D48">
      <w:pPr>
        <w:spacing w:after="314"/>
        <w:ind w:right="14"/>
        <w:rPr>
          <w:rFonts w:ascii="Times New Roman" w:hAnsi="Times New Roman" w:cs="Times New Roman"/>
          <w:sz w:val="28"/>
          <w:szCs w:val="28"/>
        </w:rPr>
      </w:pPr>
    </w:p>
    <w:sectPr w:rsidR="008C2CFB" w:rsidRPr="00667AFD" w:rsidSect="009F582F"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D6B" w:rsidRDefault="00953D6B" w:rsidP="009F582F">
      <w:pPr>
        <w:spacing w:after="0" w:line="240" w:lineRule="auto"/>
      </w:pPr>
      <w:r>
        <w:separator/>
      </w:r>
    </w:p>
  </w:endnote>
  <w:endnote w:type="continuationSeparator" w:id="0">
    <w:p w:rsidR="00953D6B" w:rsidRDefault="00953D6B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225" w:rsidRDefault="00813225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225" w:rsidRPr="009F582F" w:rsidRDefault="00813225" w:rsidP="009F582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225" w:rsidRDefault="00813225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D6B" w:rsidRDefault="00953D6B" w:rsidP="009F582F">
      <w:pPr>
        <w:spacing w:after="0" w:line="240" w:lineRule="auto"/>
      </w:pPr>
      <w:r>
        <w:separator/>
      </w:r>
    </w:p>
  </w:footnote>
  <w:footnote w:type="continuationSeparator" w:id="0">
    <w:p w:rsidR="00953D6B" w:rsidRDefault="00953D6B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225" w:rsidRDefault="00813225">
    <w:pPr>
      <w:spacing w:after="0"/>
      <w:ind w:right="29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225" w:rsidRDefault="00813225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225" w:rsidRDefault="00813225">
    <w:pPr>
      <w:spacing w:after="0"/>
      <w:ind w:right="29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53F09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3041F"/>
    <w:multiLevelType w:val="multilevel"/>
    <w:tmpl w:val="44DABB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7D90B94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F8019FA"/>
    <w:multiLevelType w:val="hybridMultilevel"/>
    <w:tmpl w:val="A2F65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9"/>
  </w:num>
  <w:num w:numId="5">
    <w:abstractNumId w:val="12"/>
  </w:num>
  <w:num w:numId="6">
    <w:abstractNumId w:val="3"/>
  </w:num>
  <w:num w:numId="7">
    <w:abstractNumId w:val="14"/>
  </w:num>
  <w:num w:numId="8">
    <w:abstractNumId w:val="5"/>
  </w:num>
  <w:num w:numId="9">
    <w:abstractNumId w:val="10"/>
  </w:num>
  <w:num w:numId="10">
    <w:abstractNumId w:val="7"/>
  </w:num>
  <w:num w:numId="11">
    <w:abstractNumId w:val="8"/>
  </w:num>
  <w:num w:numId="12">
    <w:abstractNumId w:val="4"/>
  </w:num>
  <w:num w:numId="13">
    <w:abstractNumId w:val="16"/>
  </w:num>
  <w:num w:numId="14">
    <w:abstractNumId w:val="1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357"/>
    <w:rsid w:val="0000788C"/>
    <w:rsid w:val="0001078E"/>
    <w:rsid w:val="00016005"/>
    <w:rsid w:val="0002164C"/>
    <w:rsid w:val="00024371"/>
    <w:rsid w:val="000268FD"/>
    <w:rsid w:val="0003147C"/>
    <w:rsid w:val="000435F2"/>
    <w:rsid w:val="00047006"/>
    <w:rsid w:val="0005232D"/>
    <w:rsid w:val="0005579B"/>
    <w:rsid w:val="00063306"/>
    <w:rsid w:val="000670A1"/>
    <w:rsid w:val="00070672"/>
    <w:rsid w:val="00076CC9"/>
    <w:rsid w:val="00077530"/>
    <w:rsid w:val="000841E6"/>
    <w:rsid w:val="00084218"/>
    <w:rsid w:val="00094756"/>
    <w:rsid w:val="000A0EEF"/>
    <w:rsid w:val="000A34A9"/>
    <w:rsid w:val="000B0E1A"/>
    <w:rsid w:val="000B114B"/>
    <w:rsid w:val="000C06F7"/>
    <w:rsid w:val="000C124F"/>
    <w:rsid w:val="000D0986"/>
    <w:rsid w:val="000D126F"/>
    <w:rsid w:val="000D1873"/>
    <w:rsid w:val="000D67EA"/>
    <w:rsid w:val="000E1A4F"/>
    <w:rsid w:val="000E3A05"/>
    <w:rsid w:val="000F151A"/>
    <w:rsid w:val="000F1D53"/>
    <w:rsid w:val="00114CE6"/>
    <w:rsid w:val="001161AA"/>
    <w:rsid w:val="00117FE0"/>
    <w:rsid w:val="001218CC"/>
    <w:rsid w:val="00123B7D"/>
    <w:rsid w:val="001260AA"/>
    <w:rsid w:val="00136405"/>
    <w:rsid w:val="00145246"/>
    <w:rsid w:val="0014690B"/>
    <w:rsid w:val="00150709"/>
    <w:rsid w:val="00152A93"/>
    <w:rsid w:val="001569E7"/>
    <w:rsid w:val="001645B9"/>
    <w:rsid w:val="00194E64"/>
    <w:rsid w:val="00197682"/>
    <w:rsid w:val="001A4F80"/>
    <w:rsid w:val="001A7F8A"/>
    <w:rsid w:val="001B25EB"/>
    <w:rsid w:val="001C1E2E"/>
    <w:rsid w:val="001C2D7F"/>
    <w:rsid w:val="001C2DF7"/>
    <w:rsid w:val="001C39D6"/>
    <w:rsid w:val="001C600D"/>
    <w:rsid w:val="001D4A6A"/>
    <w:rsid w:val="001D5693"/>
    <w:rsid w:val="001D66CE"/>
    <w:rsid w:val="001E794C"/>
    <w:rsid w:val="001F18C4"/>
    <w:rsid w:val="001F2A70"/>
    <w:rsid w:val="001F3704"/>
    <w:rsid w:val="001F7956"/>
    <w:rsid w:val="00210C8C"/>
    <w:rsid w:val="00221386"/>
    <w:rsid w:val="0022138A"/>
    <w:rsid w:val="002304B2"/>
    <w:rsid w:val="00234310"/>
    <w:rsid w:val="00241E23"/>
    <w:rsid w:val="002451CA"/>
    <w:rsid w:val="002472B3"/>
    <w:rsid w:val="00253BFA"/>
    <w:rsid w:val="002616FD"/>
    <w:rsid w:val="0027652C"/>
    <w:rsid w:val="00280568"/>
    <w:rsid w:val="00280951"/>
    <w:rsid w:val="002815CC"/>
    <w:rsid w:val="0028327F"/>
    <w:rsid w:val="002841AB"/>
    <w:rsid w:val="00295944"/>
    <w:rsid w:val="002A29DC"/>
    <w:rsid w:val="002C0EB5"/>
    <w:rsid w:val="002C1E9C"/>
    <w:rsid w:val="002C31C7"/>
    <w:rsid w:val="002C4712"/>
    <w:rsid w:val="002C72F4"/>
    <w:rsid w:val="002D4720"/>
    <w:rsid w:val="002F0F86"/>
    <w:rsid w:val="002F4633"/>
    <w:rsid w:val="00306AEF"/>
    <w:rsid w:val="00314DA9"/>
    <w:rsid w:val="00322399"/>
    <w:rsid w:val="0033284C"/>
    <w:rsid w:val="00340F8D"/>
    <w:rsid w:val="00360177"/>
    <w:rsid w:val="00367CD6"/>
    <w:rsid w:val="00367DAD"/>
    <w:rsid w:val="0037453A"/>
    <w:rsid w:val="00374615"/>
    <w:rsid w:val="00392377"/>
    <w:rsid w:val="003942D7"/>
    <w:rsid w:val="00394F6D"/>
    <w:rsid w:val="00397CF4"/>
    <w:rsid w:val="003A1A92"/>
    <w:rsid w:val="003A2DEF"/>
    <w:rsid w:val="003B3C0F"/>
    <w:rsid w:val="003C0834"/>
    <w:rsid w:val="003C3E7B"/>
    <w:rsid w:val="003C5677"/>
    <w:rsid w:val="003D0AE0"/>
    <w:rsid w:val="003D28BD"/>
    <w:rsid w:val="003E24E9"/>
    <w:rsid w:val="003F3481"/>
    <w:rsid w:val="003F7900"/>
    <w:rsid w:val="00401CB0"/>
    <w:rsid w:val="004077F5"/>
    <w:rsid w:val="00426279"/>
    <w:rsid w:val="0043083B"/>
    <w:rsid w:val="00447263"/>
    <w:rsid w:val="004508A6"/>
    <w:rsid w:val="00450BF4"/>
    <w:rsid w:val="004560A4"/>
    <w:rsid w:val="00460A2B"/>
    <w:rsid w:val="00463C75"/>
    <w:rsid w:val="00493F39"/>
    <w:rsid w:val="0049488E"/>
    <w:rsid w:val="004A6915"/>
    <w:rsid w:val="004B1443"/>
    <w:rsid w:val="004B32F0"/>
    <w:rsid w:val="004E3D64"/>
    <w:rsid w:val="004E5A29"/>
    <w:rsid w:val="004E5ED6"/>
    <w:rsid w:val="004F5BAB"/>
    <w:rsid w:val="00517C4A"/>
    <w:rsid w:val="00527AC4"/>
    <w:rsid w:val="005350FF"/>
    <w:rsid w:val="00543E91"/>
    <w:rsid w:val="00543F5E"/>
    <w:rsid w:val="00547246"/>
    <w:rsid w:val="00551447"/>
    <w:rsid w:val="005544EC"/>
    <w:rsid w:val="00557A62"/>
    <w:rsid w:val="00567EA1"/>
    <w:rsid w:val="00570241"/>
    <w:rsid w:val="00580484"/>
    <w:rsid w:val="005831AF"/>
    <w:rsid w:val="005A2032"/>
    <w:rsid w:val="005A4E93"/>
    <w:rsid w:val="005A668A"/>
    <w:rsid w:val="005A6790"/>
    <w:rsid w:val="005B0D48"/>
    <w:rsid w:val="005B1C26"/>
    <w:rsid w:val="005B25A1"/>
    <w:rsid w:val="005D2217"/>
    <w:rsid w:val="005D3BEC"/>
    <w:rsid w:val="005D58FA"/>
    <w:rsid w:val="005E499E"/>
    <w:rsid w:val="005F28EF"/>
    <w:rsid w:val="005F6DE3"/>
    <w:rsid w:val="0061188E"/>
    <w:rsid w:val="00616A40"/>
    <w:rsid w:val="00622375"/>
    <w:rsid w:val="00630850"/>
    <w:rsid w:val="00636C39"/>
    <w:rsid w:val="006457E9"/>
    <w:rsid w:val="0064674F"/>
    <w:rsid w:val="006477D4"/>
    <w:rsid w:val="0065507F"/>
    <w:rsid w:val="00655357"/>
    <w:rsid w:val="006565CE"/>
    <w:rsid w:val="006643FC"/>
    <w:rsid w:val="00664BB0"/>
    <w:rsid w:val="00667AFD"/>
    <w:rsid w:val="006756D5"/>
    <w:rsid w:val="00675B49"/>
    <w:rsid w:val="00675ECA"/>
    <w:rsid w:val="00680945"/>
    <w:rsid w:val="00690B39"/>
    <w:rsid w:val="00694F40"/>
    <w:rsid w:val="006B56DF"/>
    <w:rsid w:val="006C063D"/>
    <w:rsid w:val="006C1D72"/>
    <w:rsid w:val="006C20ED"/>
    <w:rsid w:val="006C6077"/>
    <w:rsid w:val="006D16C2"/>
    <w:rsid w:val="006D35F0"/>
    <w:rsid w:val="006D6526"/>
    <w:rsid w:val="00714E85"/>
    <w:rsid w:val="00717528"/>
    <w:rsid w:val="0072318A"/>
    <w:rsid w:val="00724776"/>
    <w:rsid w:val="00733588"/>
    <w:rsid w:val="007400DD"/>
    <w:rsid w:val="007477A9"/>
    <w:rsid w:val="00750CAF"/>
    <w:rsid w:val="00751049"/>
    <w:rsid w:val="0075417A"/>
    <w:rsid w:val="00765486"/>
    <w:rsid w:val="007761AF"/>
    <w:rsid w:val="007765DA"/>
    <w:rsid w:val="00776D9A"/>
    <w:rsid w:val="007869C1"/>
    <w:rsid w:val="00787A46"/>
    <w:rsid w:val="00791C1E"/>
    <w:rsid w:val="00791D9D"/>
    <w:rsid w:val="007B4222"/>
    <w:rsid w:val="007B50F2"/>
    <w:rsid w:val="007B51F0"/>
    <w:rsid w:val="007B5662"/>
    <w:rsid w:val="007C3CD2"/>
    <w:rsid w:val="007D2E6C"/>
    <w:rsid w:val="007D3B83"/>
    <w:rsid w:val="007D56C7"/>
    <w:rsid w:val="007E263C"/>
    <w:rsid w:val="007F7AB6"/>
    <w:rsid w:val="00800539"/>
    <w:rsid w:val="0080221E"/>
    <w:rsid w:val="00811B03"/>
    <w:rsid w:val="00812C77"/>
    <w:rsid w:val="00813225"/>
    <w:rsid w:val="008241D8"/>
    <w:rsid w:val="00826526"/>
    <w:rsid w:val="008305BE"/>
    <w:rsid w:val="00840315"/>
    <w:rsid w:val="00857B55"/>
    <w:rsid w:val="0086146E"/>
    <w:rsid w:val="0087607B"/>
    <w:rsid w:val="008823A1"/>
    <w:rsid w:val="00883166"/>
    <w:rsid w:val="00883B9C"/>
    <w:rsid w:val="008841E4"/>
    <w:rsid w:val="008866F9"/>
    <w:rsid w:val="0089235E"/>
    <w:rsid w:val="00897929"/>
    <w:rsid w:val="008A7196"/>
    <w:rsid w:val="008B7AA0"/>
    <w:rsid w:val="008C2CFB"/>
    <w:rsid w:val="008E042A"/>
    <w:rsid w:val="008E6516"/>
    <w:rsid w:val="008E7F80"/>
    <w:rsid w:val="009059B8"/>
    <w:rsid w:val="00906C3E"/>
    <w:rsid w:val="00910FE6"/>
    <w:rsid w:val="00911D11"/>
    <w:rsid w:val="00922A12"/>
    <w:rsid w:val="00942480"/>
    <w:rsid w:val="00953D6B"/>
    <w:rsid w:val="00960F00"/>
    <w:rsid w:val="00961350"/>
    <w:rsid w:val="00962512"/>
    <w:rsid w:val="00973D53"/>
    <w:rsid w:val="0098005B"/>
    <w:rsid w:val="009928CE"/>
    <w:rsid w:val="00996237"/>
    <w:rsid w:val="009A0227"/>
    <w:rsid w:val="009A30A8"/>
    <w:rsid w:val="009A358C"/>
    <w:rsid w:val="009C7CD3"/>
    <w:rsid w:val="009D3DE8"/>
    <w:rsid w:val="009D4EB9"/>
    <w:rsid w:val="009D59EF"/>
    <w:rsid w:val="009E2288"/>
    <w:rsid w:val="009E24BC"/>
    <w:rsid w:val="009F218F"/>
    <w:rsid w:val="009F322F"/>
    <w:rsid w:val="009F582F"/>
    <w:rsid w:val="00A00CB3"/>
    <w:rsid w:val="00A02CB6"/>
    <w:rsid w:val="00A035E1"/>
    <w:rsid w:val="00A21D1E"/>
    <w:rsid w:val="00A25DB5"/>
    <w:rsid w:val="00A343F3"/>
    <w:rsid w:val="00A505A9"/>
    <w:rsid w:val="00A65ABF"/>
    <w:rsid w:val="00A7197E"/>
    <w:rsid w:val="00A756F1"/>
    <w:rsid w:val="00A772B5"/>
    <w:rsid w:val="00A832F8"/>
    <w:rsid w:val="00A84344"/>
    <w:rsid w:val="00A85B98"/>
    <w:rsid w:val="00A87E8A"/>
    <w:rsid w:val="00AA0E38"/>
    <w:rsid w:val="00AA166F"/>
    <w:rsid w:val="00AA16B7"/>
    <w:rsid w:val="00AA21E3"/>
    <w:rsid w:val="00AB1BBB"/>
    <w:rsid w:val="00AC7B13"/>
    <w:rsid w:val="00AD1E45"/>
    <w:rsid w:val="00AD3E85"/>
    <w:rsid w:val="00AD4DA4"/>
    <w:rsid w:val="00AD5A17"/>
    <w:rsid w:val="00AD6678"/>
    <w:rsid w:val="00AE4709"/>
    <w:rsid w:val="00AF2342"/>
    <w:rsid w:val="00AF3358"/>
    <w:rsid w:val="00AF3E66"/>
    <w:rsid w:val="00AF6811"/>
    <w:rsid w:val="00B000E8"/>
    <w:rsid w:val="00B02A4C"/>
    <w:rsid w:val="00B20029"/>
    <w:rsid w:val="00B20C40"/>
    <w:rsid w:val="00B25D56"/>
    <w:rsid w:val="00B307B6"/>
    <w:rsid w:val="00B311A6"/>
    <w:rsid w:val="00B41718"/>
    <w:rsid w:val="00B41F27"/>
    <w:rsid w:val="00B513B7"/>
    <w:rsid w:val="00B520C1"/>
    <w:rsid w:val="00B52A39"/>
    <w:rsid w:val="00B537AD"/>
    <w:rsid w:val="00B575D1"/>
    <w:rsid w:val="00B6692D"/>
    <w:rsid w:val="00B73163"/>
    <w:rsid w:val="00B757AA"/>
    <w:rsid w:val="00B900DD"/>
    <w:rsid w:val="00B960AD"/>
    <w:rsid w:val="00BA35BE"/>
    <w:rsid w:val="00BA5A4C"/>
    <w:rsid w:val="00BC017E"/>
    <w:rsid w:val="00BC78DD"/>
    <w:rsid w:val="00BD297F"/>
    <w:rsid w:val="00BD4C72"/>
    <w:rsid w:val="00BE2E13"/>
    <w:rsid w:val="00BE4E13"/>
    <w:rsid w:val="00BF21E5"/>
    <w:rsid w:val="00C1194E"/>
    <w:rsid w:val="00C2579C"/>
    <w:rsid w:val="00C27626"/>
    <w:rsid w:val="00C33BD2"/>
    <w:rsid w:val="00C33E86"/>
    <w:rsid w:val="00C42D64"/>
    <w:rsid w:val="00C5081D"/>
    <w:rsid w:val="00C62238"/>
    <w:rsid w:val="00C62445"/>
    <w:rsid w:val="00C70D6D"/>
    <w:rsid w:val="00C77508"/>
    <w:rsid w:val="00C9021F"/>
    <w:rsid w:val="00C9223F"/>
    <w:rsid w:val="00C959FD"/>
    <w:rsid w:val="00CA462D"/>
    <w:rsid w:val="00CA53AA"/>
    <w:rsid w:val="00CB49F3"/>
    <w:rsid w:val="00CC47CB"/>
    <w:rsid w:val="00CC4D99"/>
    <w:rsid w:val="00CC7353"/>
    <w:rsid w:val="00CC7D4A"/>
    <w:rsid w:val="00CD6591"/>
    <w:rsid w:val="00CE77E9"/>
    <w:rsid w:val="00D079B7"/>
    <w:rsid w:val="00D10F26"/>
    <w:rsid w:val="00D14D30"/>
    <w:rsid w:val="00D23C6C"/>
    <w:rsid w:val="00D37CB4"/>
    <w:rsid w:val="00D47996"/>
    <w:rsid w:val="00D51EE0"/>
    <w:rsid w:val="00D54D8B"/>
    <w:rsid w:val="00D6453E"/>
    <w:rsid w:val="00D65F3D"/>
    <w:rsid w:val="00D71FB4"/>
    <w:rsid w:val="00D744C3"/>
    <w:rsid w:val="00D84C2F"/>
    <w:rsid w:val="00D8500F"/>
    <w:rsid w:val="00D92F9D"/>
    <w:rsid w:val="00D95179"/>
    <w:rsid w:val="00DA09F8"/>
    <w:rsid w:val="00DA675D"/>
    <w:rsid w:val="00DC0920"/>
    <w:rsid w:val="00DC0F4C"/>
    <w:rsid w:val="00DC31A7"/>
    <w:rsid w:val="00DD03DC"/>
    <w:rsid w:val="00DD4776"/>
    <w:rsid w:val="00DE0AC9"/>
    <w:rsid w:val="00DF2738"/>
    <w:rsid w:val="00DF4526"/>
    <w:rsid w:val="00DF79DD"/>
    <w:rsid w:val="00E05530"/>
    <w:rsid w:val="00E06D69"/>
    <w:rsid w:val="00E103F8"/>
    <w:rsid w:val="00E106EE"/>
    <w:rsid w:val="00E12B0D"/>
    <w:rsid w:val="00E13F78"/>
    <w:rsid w:val="00E23259"/>
    <w:rsid w:val="00E37A48"/>
    <w:rsid w:val="00E51236"/>
    <w:rsid w:val="00E5489A"/>
    <w:rsid w:val="00E57E51"/>
    <w:rsid w:val="00E640EC"/>
    <w:rsid w:val="00E672A0"/>
    <w:rsid w:val="00E77E30"/>
    <w:rsid w:val="00E82113"/>
    <w:rsid w:val="00E938B5"/>
    <w:rsid w:val="00E9660A"/>
    <w:rsid w:val="00E975DB"/>
    <w:rsid w:val="00EA1498"/>
    <w:rsid w:val="00EA59C4"/>
    <w:rsid w:val="00EB6AAC"/>
    <w:rsid w:val="00EC20D0"/>
    <w:rsid w:val="00EC266E"/>
    <w:rsid w:val="00EC2DB2"/>
    <w:rsid w:val="00EC6262"/>
    <w:rsid w:val="00ED00C6"/>
    <w:rsid w:val="00ED1AE3"/>
    <w:rsid w:val="00ED43F3"/>
    <w:rsid w:val="00EE39CF"/>
    <w:rsid w:val="00EF00E6"/>
    <w:rsid w:val="00EF11F9"/>
    <w:rsid w:val="00EF1ACD"/>
    <w:rsid w:val="00EF4BA6"/>
    <w:rsid w:val="00EF6BA7"/>
    <w:rsid w:val="00F33BDE"/>
    <w:rsid w:val="00F37E3F"/>
    <w:rsid w:val="00F42C17"/>
    <w:rsid w:val="00F431CE"/>
    <w:rsid w:val="00F452DA"/>
    <w:rsid w:val="00F540A3"/>
    <w:rsid w:val="00F6443A"/>
    <w:rsid w:val="00F728D6"/>
    <w:rsid w:val="00F817F5"/>
    <w:rsid w:val="00F8286D"/>
    <w:rsid w:val="00F853CF"/>
    <w:rsid w:val="00F86492"/>
    <w:rsid w:val="00F944B3"/>
    <w:rsid w:val="00FB7EEC"/>
    <w:rsid w:val="00FC4C7D"/>
    <w:rsid w:val="00FC5BE2"/>
    <w:rsid w:val="00FD1D7B"/>
    <w:rsid w:val="00FD66BF"/>
    <w:rsid w:val="00FE0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82EF"/>
  <w15:docId w15:val="{C2A1E6D9-0E03-40AF-80AB-9168013A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Заголовок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1">
    <w:name w:val="Основной текст_"/>
    <w:basedOn w:val="a1"/>
    <w:link w:val="14"/>
    <w:locked/>
    <w:rsid w:val="00BF21E5"/>
    <w:rPr>
      <w:rFonts w:ascii="Garamond" w:eastAsia="Garamond" w:hAnsi="Garamond" w:cs="Garamond"/>
      <w:sz w:val="29"/>
      <w:szCs w:val="29"/>
      <w:shd w:val="clear" w:color="auto" w:fill="FFFFFF"/>
    </w:rPr>
  </w:style>
  <w:style w:type="paragraph" w:customStyle="1" w:styleId="14">
    <w:name w:val="Основной текст1"/>
    <w:basedOn w:val="a0"/>
    <w:link w:val="aff1"/>
    <w:rsid w:val="00BF21E5"/>
    <w:pPr>
      <w:shd w:val="clear" w:color="auto" w:fill="FFFFFF"/>
      <w:spacing w:after="0" w:line="389" w:lineRule="exact"/>
    </w:pPr>
    <w:rPr>
      <w:rFonts w:ascii="Garamond" w:eastAsia="Garamond" w:hAnsi="Garamond" w:cs="Garamond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jpeg"/><Relationship Id="rId21" Type="http://schemas.openxmlformats.org/officeDocument/2006/relationships/image" Target="media/image2.jpeg"/><Relationship Id="rId42" Type="http://schemas.openxmlformats.org/officeDocument/2006/relationships/image" Target="media/image23.jpeg"/><Relationship Id="rId47" Type="http://schemas.openxmlformats.org/officeDocument/2006/relationships/image" Target="media/image28.jpeg"/><Relationship Id="rId63" Type="http://schemas.openxmlformats.org/officeDocument/2006/relationships/image" Target="media/image44.jpeg"/><Relationship Id="rId68" Type="http://schemas.openxmlformats.org/officeDocument/2006/relationships/image" Target="media/image49.jpeg"/><Relationship Id="rId84" Type="http://schemas.openxmlformats.org/officeDocument/2006/relationships/image" Target="media/image65.jpeg"/><Relationship Id="rId89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52.jpeg"/><Relationship Id="rId92" Type="http://schemas.openxmlformats.org/officeDocument/2006/relationships/image" Target="media/image73.jpeg"/><Relationship Id="rId2" Type="http://schemas.openxmlformats.org/officeDocument/2006/relationships/numbering" Target="numbering.xml"/><Relationship Id="rId16" Type="http://schemas.openxmlformats.org/officeDocument/2006/relationships/hyperlink" Target="http://bitzer.ru/" TargetMode="External"/><Relationship Id="rId29" Type="http://schemas.openxmlformats.org/officeDocument/2006/relationships/image" Target="media/image10.jpeg"/><Relationship Id="rId11" Type="http://schemas.openxmlformats.org/officeDocument/2006/relationships/hyperlink" Target="https://znanium.com/catalog/product/1141778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40" Type="http://schemas.openxmlformats.org/officeDocument/2006/relationships/image" Target="media/image21.jpeg"/><Relationship Id="rId45" Type="http://schemas.openxmlformats.org/officeDocument/2006/relationships/image" Target="media/image26.jpeg"/><Relationship Id="rId53" Type="http://schemas.openxmlformats.org/officeDocument/2006/relationships/image" Target="media/image34.jpeg"/><Relationship Id="rId58" Type="http://schemas.openxmlformats.org/officeDocument/2006/relationships/image" Target="media/image39.jpeg"/><Relationship Id="rId66" Type="http://schemas.openxmlformats.org/officeDocument/2006/relationships/image" Target="media/image47.jpeg"/><Relationship Id="rId74" Type="http://schemas.openxmlformats.org/officeDocument/2006/relationships/image" Target="media/image55.jpeg"/><Relationship Id="rId79" Type="http://schemas.openxmlformats.org/officeDocument/2006/relationships/image" Target="media/image60.jpeg"/><Relationship Id="rId87" Type="http://schemas.openxmlformats.org/officeDocument/2006/relationships/image" Target="media/image68.jpeg"/><Relationship Id="rId102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image" Target="media/image42.jpeg"/><Relationship Id="rId82" Type="http://schemas.openxmlformats.org/officeDocument/2006/relationships/image" Target="media/image63.jpeg"/><Relationship Id="rId90" Type="http://schemas.openxmlformats.org/officeDocument/2006/relationships/image" Target="media/image71.jpeg"/><Relationship Id="rId95" Type="http://schemas.openxmlformats.org/officeDocument/2006/relationships/image" Target="media/image76.jpeg"/><Relationship Id="rId19" Type="http://schemas.openxmlformats.org/officeDocument/2006/relationships/hyperlink" Target="https://zoom.us/" TargetMode="External"/><Relationship Id="rId14" Type="http://schemas.openxmlformats.org/officeDocument/2006/relationships/hyperlink" Target="https://znanium.com/catalog/document?id=385834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56" Type="http://schemas.openxmlformats.org/officeDocument/2006/relationships/image" Target="media/image37.jpeg"/><Relationship Id="rId64" Type="http://schemas.openxmlformats.org/officeDocument/2006/relationships/image" Target="media/image45.jpeg"/><Relationship Id="rId69" Type="http://schemas.openxmlformats.org/officeDocument/2006/relationships/image" Target="media/image50.jpeg"/><Relationship Id="rId77" Type="http://schemas.openxmlformats.org/officeDocument/2006/relationships/image" Target="media/image58.jpeg"/><Relationship Id="rId100" Type="http://schemas.openxmlformats.org/officeDocument/2006/relationships/footer" Target="footer2.xml"/><Relationship Id="rId8" Type="http://schemas.openxmlformats.org/officeDocument/2006/relationships/hyperlink" Target="https://znanium.com/catalog/product/1227735" TargetMode="External"/><Relationship Id="rId51" Type="http://schemas.openxmlformats.org/officeDocument/2006/relationships/image" Target="media/image32.jpeg"/><Relationship Id="rId72" Type="http://schemas.openxmlformats.org/officeDocument/2006/relationships/image" Target="media/image53.jpeg"/><Relationship Id="rId80" Type="http://schemas.openxmlformats.org/officeDocument/2006/relationships/image" Target="media/image61.jpeg"/><Relationship Id="rId85" Type="http://schemas.openxmlformats.org/officeDocument/2006/relationships/image" Target="media/image66.jpeg"/><Relationship Id="rId93" Type="http://schemas.openxmlformats.org/officeDocument/2006/relationships/image" Target="media/image74.jpeg"/><Relationship Id="rId98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s://znanium.com/catalog/document?id=274388" TargetMode="External"/><Relationship Id="rId17" Type="http://schemas.openxmlformats.org/officeDocument/2006/relationships/hyperlink" Target="http://www.alfalaval.com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46" Type="http://schemas.openxmlformats.org/officeDocument/2006/relationships/image" Target="media/image27.jpeg"/><Relationship Id="rId59" Type="http://schemas.openxmlformats.org/officeDocument/2006/relationships/image" Target="media/image40.jpeg"/><Relationship Id="rId67" Type="http://schemas.openxmlformats.org/officeDocument/2006/relationships/image" Target="media/image48.jpeg"/><Relationship Id="rId103" Type="http://schemas.openxmlformats.org/officeDocument/2006/relationships/fontTable" Target="fontTable.xml"/><Relationship Id="rId20" Type="http://schemas.openxmlformats.org/officeDocument/2006/relationships/image" Target="media/image1.jpeg"/><Relationship Id="rId41" Type="http://schemas.openxmlformats.org/officeDocument/2006/relationships/image" Target="media/image22.jpeg"/><Relationship Id="rId54" Type="http://schemas.openxmlformats.org/officeDocument/2006/relationships/image" Target="media/image35.jpeg"/><Relationship Id="rId62" Type="http://schemas.openxmlformats.org/officeDocument/2006/relationships/image" Target="media/image43.jpeg"/><Relationship Id="rId70" Type="http://schemas.openxmlformats.org/officeDocument/2006/relationships/image" Target="media/image51.jpeg"/><Relationship Id="rId75" Type="http://schemas.openxmlformats.org/officeDocument/2006/relationships/image" Target="media/image56.jpeg"/><Relationship Id="rId83" Type="http://schemas.openxmlformats.org/officeDocument/2006/relationships/image" Target="media/image64.jpeg"/><Relationship Id="rId88" Type="http://schemas.openxmlformats.org/officeDocument/2006/relationships/image" Target="media/image69.jpeg"/><Relationship Id="rId91" Type="http://schemas.openxmlformats.org/officeDocument/2006/relationships/image" Target="media/image72.jpeg"/><Relationship Id="rId96" Type="http://schemas.openxmlformats.org/officeDocument/2006/relationships/image" Target="media/image7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znanium.com/catalog/document?id=385833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36" Type="http://schemas.openxmlformats.org/officeDocument/2006/relationships/image" Target="media/image17.jpeg"/><Relationship Id="rId49" Type="http://schemas.openxmlformats.org/officeDocument/2006/relationships/image" Target="media/image30.jpeg"/><Relationship Id="rId57" Type="http://schemas.openxmlformats.org/officeDocument/2006/relationships/image" Target="media/image38.jpeg"/><Relationship Id="rId10" Type="http://schemas.openxmlformats.org/officeDocument/2006/relationships/hyperlink" Target="https://znanium.com/catalog/product/1174606" TargetMode="External"/><Relationship Id="rId31" Type="http://schemas.openxmlformats.org/officeDocument/2006/relationships/image" Target="media/image12.jpeg"/><Relationship Id="rId44" Type="http://schemas.openxmlformats.org/officeDocument/2006/relationships/image" Target="media/image25.jpeg"/><Relationship Id="rId52" Type="http://schemas.openxmlformats.org/officeDocument/2006/relationships/image" Target="media/image33.jpeg"/><Relationship Id="rId60" Type="http://schemas.openxmlformats.org/officeDocument/2006/relationships/image" Target="media/image41.jpeg"/><Relationship Id="rId65" Type="http://schemas.openxmlformats.org/officeDocument/2006/relationships/image" Target="media/image46.jpeg"/><Relationship Id="rId73" Type="http://schemas.openxmlformats.org/officeDocument/2006/relationships/image" Target="media/image54.jpeg"/><Relationship Id="rId78" Type="http://schemas.openxmlformats.org/officeDocument/2006/relationships/image" Target="media/image59.jpeg"/><Relationship Id="rId81" Type="http://schemas.openxmlformats.org/officeDocument/2006/relationships/image" Target="media/image62.jpeg"/><Relationship Id="rId86" Type="http://schemas.openxmlformats.org/officeDocument/2006/relationships/image" Target="media/image67.jpeg"/><Relationship Id="rId94" Type="http://schemas.openxmlformats.org/officeDocument/2006/relationships/image" Target="media/image75.jpeg"/><Relationship Id="rId99" Type="http://schemas.openxmlformats.org/officeDocument/2006/relationships/footer" Target="footer1.xml"/><Relationship Id="rId10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7735" TargetMode="External"/><Relationship Id="rId13" Type="http://schemas.openxmlformats.org/officeDocument/2006/relationships/hyperlink" Target="https://znanium.com/catalog/document?id=385835" TargetMode="External"/><Relationship Id="rId18" Type="http://schemas.openxmlformats.org/officeDocument/2006/relationships/hyperlink" Target="http://www.holodunion.ru/news" TargetMode="External"/><Relationship Id="rId39" Type="http://schemas.openxmlformats.org/officeDocument/2006/relationships/image" Target="media/image20.jpeg"/><Relationship Id="rId34" Type="http://schemas.openxmlformats.org/officeDocument/2006/relationships/image" Target="media/image15.jpeg"/><Relationship Id="rId50" Type="http://schemas.openxmlformats.org/officeDocument/2006/relationships/image" Target="media/image31.jpeg"/><Relationship Id="rId55" Type="http://schemas.openxmlformats.org/officeDocument/2006/relationships/image" Target="media/image36.jpeg"/><Relationship Id="rId76" Type="http://schemas.openxmlformats.org/officeDocument/2006/relationships/image" Target="media/image57.jpeg"/><Relationship Id="rId97" Type="http://schemas.openxmlformats.org/officeDocument/2006/relationships/header" Target="header1.xm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B56A1-1E8F-4B36-A521-A87DBD61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28</Pages>
  <Words>5830</Words>
  <Characters>33234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14</cp:revision>
  <cp:lastPrinted>2022-03-25T12:08:00Z</cp:lastPrinted>
  <dcterms:created xsi:type="dcterms:W3CDTF">2021-12-02T07:43:00Z</dcterms:created>
  <dcterms:modified xsi:type="dcterms:W3CDTF">2022-03-25T12:08:00Z</dcterms:modified>
</cp:coreProperties>
</file>